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73" w:rsidRPr="008A1542" w:rsidRDefault="004F32E5">
      <w:pPr>
        <w:pStyle w:val="Standard"/>
        <w:jc w:val="center"/>
        <w:rPr>
          <w:b/>
          <w:bCs/>
          <w:i/>
          <w:sz w:val="28"/>
          <w:szCs w:val="28"/>
          <w:u w:val="single"/>
          <w:lang w:val="it-IT"/>
        </w:rPr>
      </w:pPr>
      <w:r w:rsidRPr="008A1542">
        <w:rPr>
          <w:b/>
          <w:bCs/>
          <w:i/>
          <w:sz w:val="28"/>
          <w:szCs w:val="28"/>
          <w:u w:val="single"/>
          <w:lang w:val="it-IT"/>
        </w:rPr>
        <w:t>ISTITUTO COMPRENSIVO DI MONTEPRANDONE</w:t>
      </w:r>
    </w:p>
    <w:p w:rsidR="00513473" w:rsidRPr="008A1542" w:rsidRDefault="00513473">
      <w:pPr>
        <w:pStyle w:val="Standard"/>
        <w:jc w:val="center"/>
        <w:rPr>
          <w:b/>
          <w:bCs/>
          <w:i/>
          <w:sz w:val="28"/>
          <w:szCs w:val="28"/>
          <w:lang w:val="it-IT"/>
        </w:rPr>
      </w:pPr>
    </w:p>
    <w:p w:rsidR="00513473" w:rsidRPr="008A1542" w:rsidRDefault="004F32E5">
      <w:pPr>
        <w:pStyle w:val="Standard"/>
        <w:jc w:val="center"/>
        <w:rPr>
          <w:b/>
          <w:bCs/>
          <w:i/>
          <w:sz w:val="28"/>
          <w:szCs w:val="28"/>
          <w:lang w:val="it-IT"/>
        </w:rPr>
      </w:pPr>
      <w:r w:rsidRPr="008A1542">
        <w:rPr>
          <w:b/>
          <w:bCs/>
          <w:i/>
          <w:sz w:val="28"/>
          <w:szCs w:val="28"/>
          <w:lang w:val="it-IT"/>
        </w:rPr>
        <w:t>CRITERI PER L'ATTRIBUZIONE DEL FONDO PREMIALE PER LA VALORIZZAZIONE DEI DOCENTI</w:t>
      </w:r>
    </w:p>
    <w:p w:rsidR="00513473" w:rsidRPr="008A1542" w:rsidRDefault="00513473">
      <w:pPr>
        <w:pStyle w:val="Standard"/>
        <w:jc w:val="center"/>
        <w:rPr>
          <w:b/>
          <w:bCs/>
          <w:i/>
          <w:sz w:val="28"/>
          <w:szCs w:val="28"/>
          <w:lang w:val="it-IT"/>
        </w:rPr>
      </w:pPr>
    </w:p>
    <w:p w:rsidR="00513473" w:rsidRPr="008A1542" w:rsidRDefault="004F32E5">
      <w:pPr>
        <w:pStyle w:val="Standard"/>
        <w:jc w:val="center"/>
        <w:rPr>
          <w:b/>
          <w:bCs/>
          <w:i/>
          <w:sz w:val="28"/>
          <w:szCs w:val="28"/>
          <w:lang w:val="it-IT"/>
        </w:rPr>
      </w:pPr>
      <w:r w:rsidRPr="008A1542">
        <w:rPr>
          <w:b/>
          <w:bCs/>
          <w:i/>
          <w:sz w:val="28"/>
          <w:szCs w:val="28"/>
          <w:lang w:val="it-IT"/>
        </w:rPr>
        <w:t>VALUTAZIONE DEI DOCENTI – LEGGE 107/2015 ART. 1 COMMI 126-130</w:t>
      </w:r>
    </w:p>
    <w:p w:rsidR="00513473" w:rsidRDefault="00513473">
      <w:pPr>
        <w:pStyle w:val="Standard"/>
        <w:jc w:val="center"/>
        <w:rPr>
          <w:b/>
          <w:bCs/>
          <w:sz w:val="32"/>
          <w:szCs w:val="32"/>
          <w:lang w:val="it-IT"/>
        </w:rPr>
      </w:pPr>
    </w:p>
    <w:p w:rsidR="00513473" w:rsidRDefault="004F32E5">
      <w:pPr>
        <w:pStyle w:val="Standard"/>
        <w:jc w:val="both"/>
        <w:rPr>
          <w:sz w:val="32"/>
          <w:szCs w:val="32"/>
          <w:lang w:val="it-IT"/>
        </w:rPr>
      </w:pPr>
      <w:r>
        <w:rPr>
          <w:sz w:val="32"/>
          <w:szCs w:val="32"/>
          <w:lang w:val="it-IT"/>
        </w:rPr>
        <w:t xml:space="preserve">Il Comitato di Valutazione adotta la seguente regolamentazione per la valorizzazione del merito dei docenti e la conseguente attribuzione del bonus di cui ai commi </w:t>
      </w:r>
      <w:r w:rsidR="0078159F">
        <w:rPr>
          <w:sz w:val="32"/>
          <w:szCs w:val="32"/>
          <w:lang w:val="it-IT"/>
        </w:rPr>
        <w:t>da126 e 128</w:t>
      </w:r>
      <w:r>
        <w:rPr>
          <w:sz w:val="32"/>
          <w:szCs w:val="32"/>
          <w:lang w:val="it-IT"/>
        </w:rPr>
        <w:t xml:space="preserve"> dell’art. 1 della Legge 107/2015</w:t>
      </w:r>
    </w:p>
    <w:p w:rsidR="00513473" w:rsidRDefault="004F32E5">
      <w:pPr>
        <w:pStyle w:val="Standard"/>
        <w:jc w:val="both"/>
        <w:rPr>
          <w:b/>
          <w:bCs/>
          <w:sz w:val="32"/>
          <w:szCs w:val="32"/>
        </w:rPr>
      </w:pPr>
      <w:r>
        <w:rPr>
          <w:b/>
          <w:bCs/>
          <w:sz w:val="32"/>
          <w:szCs w:val="32"/>
        </w:rPr>
        <w:t xml:space="preserve">Art. 1 – </w:t>
      </w:r>
      <w:proofErr w:type="spellStart"/>
      <w:r>
        <w:rPr>
          <w:b/>
          <w:bCs/>
          <w:sz w:val="32"/>
          <w:szCs w:val="32"/>
        </w:rPr>
        <w:t>Principi</w:t>
      </w:r>
      <w:proofErr w:type="spellEnd"/>
      <w:r w:rsidR="00877FE2">
        <w:rPr>
          <w:b/>
          <w:bCs/>
          <w:sz w:val="32"/>
          <w:szCs w:val="32"/>
        </w:rPr>
        <w:t xml:space="preserve"> </w:t>
      </w:r>
      <w:proofErr w:type="spellStart"/>
      <w:r>
        <w:rPr>
          <w:b/>
          <w:bCs/>
          <w:sz w:val="32"/>
          <w:szCs w:val="32"/>
        </w:rPr>
        <w:t>fondamentali</w:t>
      </w:r>
      <w:proofErr w:type="spellEnd"/>
    </w:p>
    <w:p w:rsidR="00513473" w:rsidRDefault="004F32E5">
      <w:pPr>
        <w:pStyle w:val="Standard"/>
        <w:numPr>
          <w:ilvl w:val="0"/>
          <w:numId w:val="1"/>
        </w:numPr>
        <w:jc w:val="both"/>
        <w:textAlignment w:val="auto"/>
        <w:rPr>
          <w:sz w:val="32"/>
          <w:szCs w:val="32"/>
          <w:lang w:val="it-IT"/>
        </w:rPr>
      </w:pPr>
      <w:r>
        <w:rPr>
          <w:sz w:val="32"/>
          <w:szCs w:val="32"/>
          <w:lang w:val="it-IT"/>
        </w:rPr>
        <w:t>I presenti criteri sono ispirati al miglioramento dell’espressione professionale dei docenti e delle pratiche didattiche ed organizzative dell’Istituto.</w:t>
      </w:r>
    </w:p>
    <w:p w:rsidR="00513473" w:rsidRDefault="004F32E5">
      <w:pPr>
        <w:pStyle w:val="Standard"/>
        <w:numPr>
          <w:ilvl w:val="0"/>
          <w:numId w:val="1"/>
        </w:numPr>
        <w:jc w:val="both"/>
        <w:textAlignment w:val="auto"/>
        <w:rPr>
          <w:sz w:val="32"/>
          <w:szCs w:val="32"/>
          <w:lang w:val="it-IT"/>
        </w:rPr>
      </w:pPr>
      <w:r>
        <w:rPr>
          <w:sz w:val="32"/>
          <w:szCs w:val="32"/>
          <w:lang w:val="it-IT"/>
        </w:rPr>
        <w:t>L’espressione professionale dei docenti costituisce, unitamente al potenziale di maturazione e sviluppo degli alunni, il principale capitale e la principale risorsa dell’Istituto e un rilevante interesse pubblico; il fine dei criteri è di incrementare e valorizzare tale capitale.</w:t>
      </w:r>
    </w:p>
    <w:p w:rsidR="00513473" w:rsidRDefault="004F32E5">
      <w:pPr>
        <w:pStyle w:val="Standard"/>
        <w:numPr>
          <w:ilvl w:val="0"/>
          <w:numId w:val="1"/>
        </w:numPr>
        <w:jc w:val="both"/>
        <w:textAlignment w:val="auto"/>
        <w:rPr>
          <w:sz w:val="32"/>
          <w:szCs w:val="32"/>
          <w:lang w:val="it-IT"/>
        </w:rPr>
      </w:pPr>
      <w:r>
        <w:rPr>
          <w:sz w:val="32"/>
          <w:szCs w:val="32"/>
          <w:lang w:val="it-IT"/>
        </w:rPr>
        <w:t>I criteri sono caratterizzati dall’istanza del miglioramento progressivo; i compensi a favore dei docenti, derivanti dall’applicazione dei criteri sono, pertanto, diretti a incentivare la qualità delle performance individuali e di sistema, la riflessività, la cooperazione e la diffusione di buone pratiche quali fattori elettivi per lo svolgimento cognitivo e socio comportamentale degli alunni, dell’inclusione sociale e del benessere organizzativo.</w:t>
      </w:r>
    </w:p>
    <w:p w:rsidR="00513473" w:rsidRDefault="00513473">
      <w:pPr>
        <w:pStyle w:val="Standard"/>
        <w:jc w:val="both"/>
        <w:textAlignment w:val="auto"/>
        <w:rPr>
          <w:sz w:val="32"/>
          <w:szCs w:val="32"/>
          <w:lang w:val="it-IT"/>
        </w:rPr>
      </w:pPr>
    </w:p>
    <w:p w:rsidR="00513473" w:rsidRDefault="004F32E5">
      <w:pPr>
        <w:pStyle w:val="Standard"/>
        <w:rPr>
          <w:b/>
          <w:bCs/>
          <w:sz w:val="32"/>
          <w:szCs w:val="32"/>
          <w:lang w:val="it-IT"/>
        </w:rPr>
      </w:pPr>
      <w:r>
        <w:rPr>
          <w:b/>
          <w:bCs/>
          <w:sz w:val="32"/>
          <w:szCs w:val="32"/>
          <w:lang w:val="it-IT"/>
        </w:rPr>
        <w:t>Art. 2 – Criteri di Valorizzazione del merito</w:t>
      </w:r>
    </w:p>
    <w:p w:rsidR="00513473" w:rsidRDefault="004F32E5">
      <w:pPr>
        <w:pStyle w:val="Standard"/>
        <w:jc w:val="both"/>
        <w:rPr>
          <w:sz w:val="32"/>
          <w:szCs w:val="32"/>
          <w:lang w:val="it-IT"/>
        </w:rPr>
      </w:pPr>
      <w:r>
        <w:rPr>
          <w:sz w:val="32"/>
          <w:szCs w:val="32"/>
          <w:lang w:val="it-IT"/>
        </w:rPr>
        <w:t xml:space="preserve">I criteri per l’utilizzo delle risorse del fondo per la </w:t>
      </w:r>
      <w:proofErr w:type="spellStart"/>
      <w:r>
        <w:rPr>
          <w:sz w:val="32"/>
          <w:szCs w:val="32"/>
          <w:lang w:val="it-IT"/>
        </w:rPr>
        <w:t>premialità</w:t>
      </w:r>
      <w:proofErr w:type="spellEnd"/>
      <w:r>
        <w:rPr>
          <w:sz w:val="32"/>
          <w:szCs w:val="32"/>
          <w:lang w:val="it-IT"/>
        </w:rPr>
        <w:t>, destinate alla valorizzazione del merito dei docenti, sono definiti in modo articolato e puntuale rispetto alle tre macro-aree previste dal comma 127 della Legge 107/2015 e, quindi, sulla base:</w:t>
      </w:r>
    </w:p>
    <w:p w:rsidR="00513473" w:rsidRDefault="004F32E5">
      <w:pPr>
        <w:pStyle w:val="Standard"/>
        <w:numPr>
          <w:ilvl w:val="0"/>
          <w:numId w:val="1"/>
        </w:numPr>
        <w:jc w:val="both"/>
        <w:textAlignment w:val="auto"/>
        <w:rPr>
          <w:sz w:val="32"/>
          <w:szCs w:val="32"/>
          <w:lang w:val="it-IT"/>
        </w:rPr>
      </w:pPr>
      <w:r>
        <w:rPr>
          <w:sz w:val="32"/>
          <w:szCs w:val="32"/>
          <w:lang w:val="it-IT"/>
        </w:rPr>
        <w:t>dell’insegnamento e del contributo al miglioramento dell’istituzione scolastica, nonché del successo formativo e scolastico degli studenti;</w:t>
      </w:r>
    </w:p>
    <w:p w:rsidR="00513473" w:rsidRDefault="004F32E5">
      <w:pPr>
        <w:pStyle w:val="Standard"/>
        <w:numPr>
          <w:ilvl w:val="0"/>
          <w:numId w:val="1"/>
        </w:numPr>
        <w:jc w:val="both"/>
        <w:textAlignment w:val="auto"/>
        <w:rPr>
          <w:sz w:val="32"/>
          <w:szCs w:val="32"/>
          <w:lang w:val="it-IT"/>
        </w:rPr>
      </w:pPr>
      <w:r>
        <w:rPr>
          <w:sz w:val="32"/>
          <w:szCs w:val="32"/>
          <w:lang w:val="it-IT"/>
        </w:rPr>
        <w:t xml:space="preserve">dei risultati ottenuti dal docente e dal gruppo di docenti in relazione al potenziamento delle competenze degli alunni e dell’innovazione didattica e metodologica, nonché della collaborazione alla ricerca didattica, alla </w:t>
      </w:r>
      <w:r>
        <w:rPr>
          <w:sz w:val="32"/>
          <w:szCs w:val="32"/>
          <w:lang w:val="it-IT"/>
        </w:rPr>
        <w:lastRenderedPageBreak/>
        <w:t>documentazione e alla diffusione di buone pratiche didattiche;</w:t>
      </w:r>
    </w:p>
    <w:p w:rsidR="00513473" w:rsidRDefault="004F32E5">
      <w:pPr>
        <w:pStyle w:val="Standard"/>
        <w:numPr>
          <w:ilvl w:val="0"/>
          <w:numId w:val="1"/>
        </w:numPr>
        <w:jc w:val="both"/>
        <w:textAlignment w:val="auto"/>
        <w:rPr>
          <w:sz w:val="32"/>
          <w:szCs w:val="32"/>
          <w:lang w:val="it-IT"/>
        </w:rPr>
      </w:pPr>
      <w:r>
        <w:rPr>
          <w:sz w:val="32"/>
          <w:szCs w:val="32"/>
          <w:lang w:val="it-IT"/>
        </w:rPr>
        <w:t>della responsabilità assunte nel coordinamento organizzativo e didattico e</w:t>
      </w:r>
      <w:r w:rsidR="0078159F">
        <w:rPr>
          <w:sz w:val="32"/>
          <w:szCs w:val="32"/>
          <w:lang w:val="it-IT"/>
        </w:rPr>
        <w:t xml:space="preserve"> nella formazione del personale </w:t>
      </w:r>
      <w:r w:rsidR="0078159F" w:rsidRPr="0078159F">
        <w:rPr>
          <w:b/>
          <w:i/>
          <w:sz w:val="32"/>
          <w:szCs w:val="32"/>
          <w:lang w:val="it-IT"/>
        </w:rPr>
        <w:t>(Vedi scheda di candidatura).</w:t>
      </w:r>
    </w:p>
    <w:p w:rsidR="00513473" w:rsidRDefault="00513473">
      <w:pPr>
        <w:pStyle w:val="Standard"/>
        <w:jc w:val="both"/>
        <w:rPr>
          <w:sz w:val="32"/>
          <w:szCs w:val="32"/>
          <w:lang w:val="it-IT"/>
        </w:rPr>
      </w:pPr>
    </w:p>
    <w:p w:rsidR="00513473" w:rsidRDefault="004F32E5">
      <w:pPr>
        <w:pStyle w:val="Standard"/>
        <w:rPr>
          <w:b/>
          <w:bCs/>
          <w:sz w:val="32"/>
          <w:szCs w:val="32"/>
          <w:lang w:val="it-IT"/>
        </w:rPr>
      </w:pPr>
      <w:r>
        <w:rPr>
          <w:b/>
          <w:bCs/>
          <w:sz w:val="32"/>
          <w:szCs w:val="32"/>
          <w:lang w:val="it-IT"/>
        </w:rPr>
        <w:t>Art. 3– Precondizioni per il riconoscimento del merito</w:t>
      </w:r>
    </w:p>
    <w:p w:rsidR="00513473" w:rsidRPr="002F5565" w:rsidRDefault="004F32E5" w:rsidP="00FA1E1D">
      <w:pPr>
        <w:pStyle w:val="Standard"/>
        <w:numPr>
          <w:ilvl w:val="0"/>
          <w:numId w:val="1"/>
        </w:numPr>
        <w:jc w:val="both"/>
        <w:textAlignment w:val="auto"/>
        <w:rPr>
          <w:color w:val="000000" w:themeColor="text1"/>
          <w:sz w:val="32"/>
          <w:szCs w:val="32"/>
          <w:lang w:val="it-IT"/>
        </w:rPr>
      </w:pPr>
      <w:r w:rsidRPr="002F5565">
        <w:rPr>
          <w:color w:val="000000" w:themeColor="text1"/>
          <w:sz w:val="32"/>
          <w:szCs w:val="32"/>
          <w:lang w:val="it-IT"/>
        </w:rPr>
        <w:t>Al fondo premiale possono accedere tutti i docenti a tempo indeterminato</w:t>
      </w:r>
      <w:r w:rsidR="0078159F" w:rsidRPr="002F5565">
        <w:rPr>
          <w:color w:val="000000" w:themeColor="text1"/>
          <w:sz w:val="32"/>
          <w:szCs w:val="32"/>
          <w:lang w:val="it-IT"/>
        </w:rPr>
        <w:t xml:space="preserve">/determinato con incarico annuale </w:t>
      </w:r>
      <w:r w:rsidRPr="002F5565">
        <w:rPr>
          <w:color w:val="000000" w:themeColor="text1"/>
          <w:sz w:val="32"/>
          <w:szCs w:val="32"/>
          <w:lang w:val="it-IT"/>
        </w:rPr>
        <w:t xml:space="preserve"> nell’Istituzione Scolastica per una quota pari </w:t>
      </w:r>
      <w:r w:rsidR="00757960" w:rsidRPr="002F5565">
        <w:rPr>
          <w:color w:val="000000" w:themeColor="text1"/>
          <w:sz w:val="32"/>
          <w:szCs w:val="32"/>
          <w:lang w:val="it-IT"/>
        </w:rPr>
        <w:t>d</w:t>
      </w:r>
      <w:r w:rsidRPr="002F5565">
        <w:rPr>
          <w:color w:val="000000" w:themeColor="text1"/>
          <w:sz w:val="32"/>
          <w:szCs w:val="32"/>
          <w:lang w:val="it-IT"/>
        </w:rPr>
        <w:t>al 25%</w:t>
      </w:r>
      <w:r w:rsidR="000A0F9E">
        <w:rPr>
          <w:color w:val="000000" w:themeColor="text1"/>
          <w:sz w:val="32"/>
          <w:szCs w:val="32"/>
          <w:lang w:val="it-IT"/>
        </w:rPr>
        <w:t>al 35</w:t>
      </w:r>
      <w:r w:rsidR="00757960" w:rsidRPr="002F5565">
        <w:rPr>
          <w:color w:val="000000" w:themeColor="text1"/>
          <w:sz w:val="32"/>
          <w:szCs w:val="32"/>
          <w:lang w:val="it-IT"/>
        </w:rPr>
        <w:t xml:space="preserve">% </w:t>
      </w:r>
      <w:r w:rsidR="0078159F" w:rsidRPr="002F5565">
        <w:rPr>
          <w:color w:val="000000" w:themeColor="text1"/>
          <w:sz w:val="32"/>
          <w:szCs w:val="32"/>
          <w:lang w:val="it-IT"/>
        </w:rPr>
        <w:t>del</w:t>
      </w:r>
      <w:r w:rsidRPr="002F5565">
        <w:rPr>
          <w:color w:val="000000" w:themeColor="text1"/>
          <w:sz w:val="32"/>
          <w:szCs w:val="32"/>
          <w:lang w:val="it-IT"/>
        </w:rPr>
        <w:t xml:space="preserve"> totale dei docenti </w:t>
      </w:r>
      <w:r w:rsidR="0078159F" w:rsidRPr="002F5565">
        <w:rPr>
          <w:color w:val="000000" w:themeColor="text1"/>
          <w:sz w:val="32"/>
          <w:szCs w:val="32"/>
          <w:lang w:val="it-IT"/>
        </w:rPr>
        <w:t>inservizio</w:t>
      </w:r>
      <w:r w:rsidRPr="002F5565">
        <w:rPr>
          <w:color w:val="000000" w:themeColor="text1"/>
          <w:sz w:val="32"/>
          <w:szCs w:val="32"/>
          <w:lang w:val="it-IT"/>
        </w:rPr>
        <w:t>, secondo la seguente ripartizione per settore di scuola:</w:t>
      </w:r>
    </w:p>
    <w:p w:rsidR="007411FA" w:rsidRPr="002F5565" w:rsidRDefault="007411FA" w:rsidP="00FA1E1D">
      <w:pPr>
        <w:pStyle w:val="Standard"/>
        <w:numPr>
          <w:ilvl w:val="0"/>
          <w:numId w:val="2"/>
        </w:numPr>
        <w:jc w:val="both"/>
        <w:rPr>
          <w:color w:val="000000" w:themeColor="text1"/>
          <w:sz w:val="32"/>
          <w:szCs w:val="32"/>
          <w:lang w:val="it-IT"/>
        </w:rPr>
      </w:pPr>
      <w:r w:rsidRPr="002F5565">
        <w:rPr>
          <w:color w:val="000000" w:themeColor="text1"/>
          <w:sz w:val="32"/>
          <w:szCs w:val="32"/>
          <w:lang w:val="it-IT"/>
        </w:rPr>
        <w:t>n° 8 - 11 docenti pari al 22 % nella Scuola dell'Infanzia</w:t>
      </w:r>
    </w:p>
    <w:p w:rsidR="007411FA" w:rsidRPr="002F5565" w:rsidRDefault="007411FA" w:rsidP="00FA1E1D">
      <w:pPr>
        <w:pStyle w:val="Standard"/>
        <w:numPr>
          <w:ilvl w:val="0"/>
          <w:numId w:val="2"/>
        </w:numPr>
        <w:jc w:val="both"/>
        <w:rPr>
          <w:color w:val="000000" w:themeColor="text1"/>
          <w:sz w:val="32"/>
          <w:szCs w:val="32"/>
          <w:lang w:val="it-IT"/>
        </w:rPr>
      </w:pPr>
      <w:r w:rsidRPr="002F5565">
        <w:rPr>
          <w:color w:val="000000" w:themeColor="text1"/>
          <w:sz w:val="32"/>
          <w:szCs w:val="32"/>
          <w:lang w:val="it-IT"/>
        </w:rPr>
        <w:t>n° 16 - 23  docenti pari al 45 % nella Scuola Primaria</w:t>
      </w:r>
    </w:p>
    <w:p w:rsidR="007411FA" w:rsidRPr="002F5565" w:rsidRDefault="007411FA" w:rsidP="00FA1E1D">
      <w:pPr>
        <w:pStyle w:val="Standard"/>
        <w:numPr>
          <w:ilvl w:val="0"/>
          <w:numId w:val="2"/>
        </w:numPr>
        <w:jc w:val="both"/>
        <w:rPr>
          <w:color w:val="000000" w:themeColor="text1"/>
          <w:sz w:val="32"/>
          <w:szCs w:val="32"/>
          <w:lang w:val="it-IT"/>
        </w:rPr>
      </w:pPr>
      <w:r w:rsidRPr="002F5565">
        <w:rPr>
          <w:color w:val="000000" w:themeColor="text1"/>
          <w:sz w:val="32"/>
          <w:szCs w:val="32"/>
          <w:lang w:val="it-IT"/>
        </w:rPr>
        <w:t>n°12 - 16 docenti pari al 33 % nella Scuola Secondaria di Primo Grado</w:t>
      </w:r>
    </w:p>
    <w:p w:rsidR="00FA1E1D" w:rsidRDefault="008E376A" w:rsidP="00FA1E1D">
      <w:pPr>
        <w:pStyle w:val="Standard"/>
        <w:numPr>
          <w:ilvl w:val="0"/>
          <w:numId w:val="17"/>
        </w:numPr>
        <w:jc w:val="both"/>
        <w:rPr>
          <w:sz w:val="32"/>
          <w:szCs w:val="32"/>
          <w:lang w:val="it-IT"/>
        </w:rPr>
      </w:pPr>
      <w:r w:rsidRPr="00FA1E1D">
        <w:rPr>
          <w:sz w:val="32"/>
          <w:szCs w:val="32"/>
          <w:lang w:val="it-IT"/>
        </w:rPr>
        <w:t xml:space="preserve">Al fondo premiale possono accedere tutti i docenti a tempo indeterminato/determinato </w:t>
      </w:r>
      <w:r w:rsidR="00EC02F6" w:rsidRPr="00FA1E1D">
        <w:rPr>
          <w:sz w:val="32"/>
          <w:szCs w:val="32"/>
          <w:lang w:val="it-IT"/>
        </w:rPr>
        <w:t>compilando</w:t>
      </w:r>
      <w:r w:rsidR="00FA1E1D" w:rsidRPr="00FA1E1D">
        <w:rPr>
          <w:sz w:val="32"/>
          <w:szCs w:val="32"/>
          <w:lang w:val="it-IT"/>
        </w:rPr>
        <w:t xml:space="preserve"> la</w:t>
      </w:r>
      <w:r w:rsidR="00877FE2">
        <w:rPr>
          <w:sz w:val="32"/>
          <w:szCs w:val="32"/>
          <w:lang w:val="it-IT"/>
        </w:rPr>
        <w:t xml:space="preserve"> </w:t>
      </w:r>
      <w:r w:rsidR="00FA1E1D" w:rsidRPr="00FA1E1D">
        <w:rPr>
          <w:sz w:val="32"/>
          <w:szCs w:val="32"/>
          <w:lang w:val="it-IT"/>
        </w:rPr>
        <w:t>modulistica</w:t>
      </w:r>
    </w:p>
    <w:p w:rsidR="00FA1E1D" w:rsidRPr="00FA1E1D" w:rsidRDefault="00FA1E1D" w:rsidP="00FA1E1D">
      <w:pPr>
        <w:pStyle w:val="Standard"/>
        <w:jc w:val="both"/>
        <w:rPr>
          <w:sz w:val="32"/>
          <w:szCs w:val="32"/>
          <w:lang w:val="it-IT"/>
        </w:rPr>
      </w:pPr>
      <w:r w:rsidRPr="00FA1E1D">
        <w:rPr>
          <w:sz w:val="32"/>
          <w:szCs w:val="32"/>
          <w:lang w:val="it-IT"/>
        </w:rPr>
        <w:t>richiesta, fra cui la scheda di candidatura per</w:t>
      </w:r>
      <w:r w:rsidR="00877FE2">
        <w:rPr>
          <w:sz w:val="32"/>
          <w:szCs w:val="32"/>
          <w:lang w:val="it-IT"/>
        </w:rPr>
        <w:t xml:space="preserve"> </w:t>
      </w:r>
      <w:r w:rsidRPr="00FA1E1D">
        <w:rPr>
          <w:sz w:val="32"/>
          <w:szCs w:val="32"/>
          <w:lang w:val="it-IT"/>
        </w:rPr>
        <w:t xml:space="preserve">indicare il </w:t>
      </w:r>
      <w:r w:rsidR="00EC02F6" w:rsidRPr="00FA1E1D">
        <w:rPr>
          <w:sz w:val="32"/>
          <w:szCs w:val="32"/>
          <w:lang w:val="it-IT"/>
        </w:rPr>
        <w:t xml:space="preserve">lavoro svolto. </w:t>
      </w:r>
    </w:p>
    <w:p w:rsidR="00EC02F6" w:rsidRDefault="00EC02F6" w:rsidP="00FA1E1D">
      <w:pPr>
        <w:pStyle w:val="Standard"/>
        <w:jc w:val="both"/>
        <w:rPr>
          <w:sz w:val="32"/>
          <w:szCs w:val="32"/>
          <w:lang w:val="it-IT"/>
        </w:rPr>
      </w:pPr>
      <w:r>
        <w:rPr>
          <w:sz w:val="32"/>
          <w:szCs w:val="32"/>
          <w:lang w:val="it-IT"/>
        </w:rPr>
        <w:t xml:space="preserve">Tale scheda è suddivisa in tre </w:t>
      </w:r>
      <w:r w:rsidR="006B7424">
        <w:rPr>
          <w:sz w:val="32"/>
          <w:szCs w:val="32"/>
          <w:lang w:val="it-IT"/>
        </w:rPr>
        <w:t>macro-aree</w:t>
      </w:r>
      <w:r>
        <w:rPr>
          <w:sz w:val="32"/>
          <w:szCs w:val="32"/>
          <w:lang w:val="it-IT"/>
        </w:rPr>
        <w:t xml:space="preserve">, di seguito </w:t>
      </w:r>
      <w:r w:rsidR="00FA1E1D">
        <w:rPr>
          <w:sz w:val="32"/>
          <w:szCs w:val="32"/>
          <w:lang w:val="it-IT"/>
        </w:rPr>
        <w:t>elencate</w:t>
      </w:r>
      <w:r>
        <w:rPr>
          <w:sz w:val="32"/>
          <w:szCs w:val="32"/>
          <w:lang w:val="it-IT"/>
        </w:rPr>
        <w:t>:</w:t>
      </w:r>
    </w:p>
    <w:p w:rsidR="00EC02F6" w:rsidRDefault="00EC02F6" w:rsidP="00FA1E1D">
      <w:pPr>
        <w:pStyle w:val="Standard"/>
        <w:numPr>
          <w:ilvl w:val="0"/>
          <w:numId w:val="16"/>
        </w:numPr>
        <w:jc w:val="both"/>
        <w:textAlignment w:val="auto"/>
        <w:rPr>
          <w:sz w:val="32"/>
          <w:szCs w:val="32"/>
          <w:lang w:val="it-IT"/>
        </w:rPr>
      </w:pPr>
      <w:r>
        <w:rPr>
          <w:sz w:val="32"/>
          <w:szCs w:val="32"/>
          <w:lang w:val="it-IT"/>
        </w:rPr>
        <w:t>qualità dell’insegnamento e del contributo al miglioramento dell’Istituzione Scolastica, nonché del successo formativo e scolastico degli studenti;</w:t>
      </w:r>
    </w:p>
    <w:p w:rsidR="00EC02F6" w:rsidRDefault="00EC02F6" w:rsidP="00FA1E1D">
      <w:pPr>
        <w:pStyle w:val="Standard"/>
        <w:numPr>
          <w:ilvl w:val="0"/>
          <w:numId w:val="16"/>
        </w:numPr>
        <w:jc w:val="both"/>
        <w:textAlignment w:val="auto"/>
        <w:rPr>
          <w:sz w:val="32"/>
          <w:szCs w:val="32"/>
          <w:lang w:val="it-IT"/>
        </w:rPr>
      </w:pPr>
      <w:r>
        <w:rPr>
          <w:sz w:val="32"/>
          <w:szCs w:val="32"/>
          <w:lang w:val="it-IT"/>
        </w:rPr>
        <w:t>r</w:t>
      </w:r>
      <w:r w:rsidRPr="00EC02F6">
        <w:rPr>
          <w:sz w:val="32"/>
          <w:szCs w:val="32"/>
          <w:lang w:val="it-IT"/>
        </w:rPr>
        <w:t>isultati ottenuti dal docente o dal gruppo di docenti in relazione al potenziamento delle competenze degli alunni e dell’innovazione didattica e metodologica, nonché della collaborazione alla ricerca didattica, alla documentazione e alla diffusio</w:t>
      </w:r>
      <w:r>
        <w:rPr>
          <w:sz w:val="32"/>
          <w:szCs w:val="32"/>
          <w:lang w:val="it-IT"/>
        </w:rPr>
        <w:t>ne di buone pratiche didattiche;</w:t>
      </w:r>
    </w:p>
    <w:p w:rsidR="008E376A" w:rsidRDefault="00EC02F6" w:rsidP="00FA1E1D">
      <w:pPr>
        <w:pStyle w:val="Standard"/>
        <w:numPr>
          <w:ilvl w:val="0"/>
          <w:numId w:val="16"/>
        </w:numPr>
        <w:jc w:val="both"/>
        <w:textAlignment w:val="auto"/>
        <w:rPr>
          <w:sz w:val="32"/>
          <w:szCs w:val="32"/>
          <w:lang w:val="it-IT"/>
        </w:rPr>
      </w:pPr>
      <w:r>
        <w:rPr>
          <w:sz w:val="32"/>
          <w:szCs w:val="32"/>
          <w:lang w:val="it-IT"/>
        </w:rPr>
        <w:t>responsabilità assunte nel coordinamento organizzativo e didattico e nella formazione del personale.</w:t>
      </w:r>
    </w:p>
    <w:p w:rsidR="00EC02F6" w:rsidRPr="00EC02F6" w:rsidRDefault="00EC02F6" w:rsidP="00FA1E1D">
      <w:pPr>
        <w:pStyle w:val="Standard"/>
        <w:jc w:val="both"/>
        <w:textAlignment w:val="auto"/>
        <w:rPr>
          <w:sz w:val="32"/>
          <w:szCs w:val="32"/>
          <w:lang w:val="it-IT"/>
        </w:rPr>
      </w:pPr>
      <w:r w:rsidRPr="00FA1E1D">
        <w:rPr>
          <w:sz w:val="32"/>
          <w:szCs w:val="32"/>
          <w:u w:val="single"/>
          <w:lang w:val="it-IT"/>
        </w:rPr>
        <w:t>Per</w:t>
      </w:r>
      <w:r w:rsidR="00877FE2">
        <w:rPr>
          <w:sz w:val="32"/>
          <w:szCs w:val="32"/>
          <w:u w:val="single"/>
          <w:lang w:val="it-IT"/>
        </w:rPr>
        <w:t xml:space="preserve"> avere accesso al fondo premiale, l</w:t>
      </w:r>
      <w:r w:rsidR="000426A2" w:rsidRPr="00FA1E1D">
        <w:rPr>
          <w:sz w:val="32"/>
          <w:szCs w:val="32"/>
          <w:u w:val="single"/>
          <w:lang w:val="it-IT"/>
        </w:rPr>
        <w:t>a rendicontazione</w:t>
      </w:r>
      <w:r w:rsidRPr="00FA1E1D">
        <w:rPr>
          <w:sz w:val="32"/>
          <w:szCs w:val="32"/>
          <w:u w:val="single"/>
          <w:lang w:val="it-IT"/>
        </w:rPr>
        <w:t xml:space="preserve"> personale</w:t>
      </w:r>
      <w:r w:rsidR="000426A2" w:rsidRPr="00FA1E1D">
        <w:rPr>
          <w:sz w:val="32"/>
          <w:szCs w:val="32"/>
          <w:u w:val="single"/>
          <w:lang w:val="it-IT"/>
        </w:rPr>
        <w:t xml:space="preserve"> del docente</w:t>
      </w:r>
      <w:r w:rsidRPr="00FA1E1D">
        <w:rPr>
          <w:sz w:val="32"/>
          <w:szCs w:val="32"/>
          <w:u w:val="single"/>
          <w:lang w:val="it-IT"/>
        </w:rPr>
        <w:t xml:space="preserve"> dovrà</w:t>
      </w:r>
      <w:r w:rsidR="000426A2" w:rsidRPr="00FA1E1D">
        <w:rPr>
          <w:sz w:val="32"/>
          <w:szCs w:val="32"/>
          <w:u w:val="single"/>
          <w:lang w:val="it-IT"/>
        </w:rPr>
        <w:t xml:space="preserve"> soddisfare almeno due delle tre </w:t>
      </w:r>
      <w:r w:rsidR="006B7424">
        <w:rPr>
          <w:sz w:val="32"/>
          <w:szCs w:val="32"/>
          <w:lang w:val="it-IT"/>
        </w:rPr>
        <w:t xml:space="preserve">macro-aree </w:t>
      </w:r>
      <w:r w:rsidRPr="00FA1E1D">
        <w:rPr>
          <w:sz w:val="32"/>
          <w:szCs w:val="32"/>
          <w:u w:val="single"/>
          <w:lang w:val="it-IT"/>
        </w:rPr>
        <w:t>sopra</w:t>
      </w:r>
      <w:r w:rsidR="00FA1E1D">
        <w:rPr>
          <w:sz w:val="32"/>
          <w:szCs w:val="32"/>
          <w:u w:val="single"/>
          <w:lang w:val="it-IT"/>
        </w:rPr>
        <w:t xml:space="preserve"> nominate</w:t>
      </w:r>
      <w:r w:rsidR="000426A2" w:rsidRPr="00FA1E1D">
        <w:rPr>
          <w:sz w:val="32"/>
          <w:szCs w:val="32"/>
          <w:u w:val="single"/>
          <w:lang w:val="it-IT"/>
        </w:rPr>
        <w:t xml:space="preserve"> (A/B/C) </w:t>
      </w:r>
      <w:r w:rsidRPr="00FA1E1D">
        <w:rPr>
          <w:sz w:val="32"/>
          <w:szCs w:val="32"/>
          <w:u w:val="single"/>
          <w:lang w:val="it-IT"/>
        </w:rPr>
        <w:t>di cui</w:t>
      </w:r>
      <w:r w:rsidR="00877FE2">
        <w:rPr>
          <w:sz w:val="32"/>
          <w:szCs w:val="32"/>
          <w:u w:val="single"/>
          <w:lang w:val="it-IT"/>
        </w:rPr>
        <w:t xml:space="preserve"> </w:t>
      </w:r>
      <w:r w:rsidRPr="006B7424">
        <w:rPr>
          <w:b/>
          <w:i/>
          <w:sz w:val="32"/>
          <w:szCs w:val="32"/>
          <w:u w:val="single"/>
          <w:lang w:val="it-IT"/>
        </w:rPr>
        <w:t xml:space="preserve">la </w:t>
      </w:r>
      <w:r w:rsidR="006B7424" w:rsidRPr="006B7424">
        <w:rPr>
          <w:b/>
          <w:sz w:val="32"/>
          <w:szCs w:val="32"/>
          <w:u w:val="single"/>
          <w:lang w:val="it-IT"/>
        </w:rPr>
        <w:t>macro-area</w:t>
      </w:r>
      <w:r w:rsidRPr="006B7424">
        <w:rPr>
          <w:b/>
          <w:i/>
          <w:sz w:val="32"/>
          <w:szCs w:val="32"/>
          <w:u w:val="single"/>
          <w:lang w:val="it-IT"/>
        </w:rPr>
        <w:t xml:space="preserve"> B è obbligatoria.</w:t>
      </w:r>
    </w:p>
    <w:p w:rsidR="00513473" w:rsidRPr="00E2637F" w:rsidRDefault="004F32E5">
      <w:pPr>
        <w:pStyle w:val="Standard"/>
        <w:numPr>
          <w:ilvl w:val="0"/>
          <w:numId w:val="1"/>
        </w:numPr>
        <w:jc w:val="both"/>
        <w:textAlignment w:val="auto"/>
        <w:rPr>
          <w:color w:val="000000" w:themeColor="text1"/>
          <w:sz w:val="32"/>
          <w:szCs w:val="32"/>
          <w:lang w:val="it-IT"/>
        </w:rPr>
      </w:pPr>
      <w:r>
        <w:rPr>
          <w:sz w:val="32"/>
          <w:szCs w:val="32"/>
          <w:lang w:val="it-IT"/>
        </w:rPr>
        <w:t>Nei cas</w:t>
      </w:r>
      <w:r w:rsidR="00757960">
        <w:rPr>
          <w:sz w:val="32"/>
          <w:szCs w:val="32"/>
          <w:lang w:val="it-IT"/>
        </w:rPr>
        <w:t>i di parità di punteggio finale</w:t>
      </w:r>
      <w:r w:rsidR="00FA1E1D">
        <w:rPr>
          <w:sz w:val="32"/>
          <w:szCs w:val="32"/>
          <w:lang w:val="it-IT"/>
        </w:rPr>
        <w:t>,</w:t>
      </w:r>
      <w:r w:rsidR="00757960" w:rsidRPr="00E2637F">
        <w:rPr>
          <w:color w:val="000000" w:themeColor="text1"/>
          <w:sz w:val="32"/>
          <w:szCs w:val="32"/>
          <w:lang w:val="it-IT"/>
        </w:rPr>
        <w:t xml:space="preserve">avranno accesso alla </w:t>
      </w:r>
      <w:proofErr w:type="spellStart"/>
      <w:r w:rsidR="00757960" w:rsidRPr="00E2637F">
        <w:rPr>
          <w:color w:val="000000" w:themeColor="text1"/>
          <w:sz w:val="32"/>
          <w:szCs w:val="32"/>
          <w:lang w:val="it-IT"/>
        </w:rPr>
        <w:t>premialità</w:t>
      </w:r>
      <w:proofErr w:type="spellEnd"/>
      <w:r w:rsidR="00877FE2">
        <w:rPr>
          <w:color w:val="000000" w:themeColor="text1"/>
          <w:sz w:val="32"/>
          <w:szCs w:val="32"/>
          <w:lang w:val="it-IT"/>
        </w:rPr>
        <w:t xml:space="preserve"> </w:t>
      </w:r>
      <w:r w:rsidR="008E376A" w:rsidRPr="00E2637F">
        <w:rPr>
          <w:color w:val="000000" w:themeColor="text1"/>
          <w:sz w:val="32"/>
          <w:szCs w:val="32"/>
          <w:lang w:val="it-IT"/>
        </w:rPr>
        <w:t xml:space="preserve">tutti </w:t>
      </w:r>
      <w:r w:rsidR="00E2637F" w:rsidRPr="00E2637F">
        <w:rPr>
          <w:color w:val="000000" w:themeColor="text1"/>
          <w:sz w:val="32"/>
          <w:szCs w:val="32"/>
          <w:lang w:val="it-IT"/>
        </w:rPr>
        <w:t>i candidati in situazione di parità.</w:t>
      </w:r>
    </w:p>
    <w:p w:rsidR="008D729E" w:rsidRPr="008E376A" w:rsidRDefault="004F32E5" w:rsidP="008D729E">
      <w:pPr>
        <w:pStyle w:val="Standard"/>
        <w:numPr>
          <w:ilvl w:val="0"/>
          <w:numId w:val="1"/>
        </w:numPr>
        <w:jc w:val="both"/>
        <w:textAlignment w:val="auto"/>
        <w:rPr>
          <w:color w:val="000000" w:themeColor="text1"/>
          <w:sz w:val="32"/>
          <w:szCs w:val="32"/>
          <w:lang w:val="it-IT"/>
        </w:rPr>
      </w:pPr>
      <w:r w:rsidRPr="008E376A">
        <w:rPr>
          <w:color w:val="000000" w:themeColor="text1"/>
          <w:sz w:val="32"/>
          <w:szCs w:val="32"/>
          <w:lang w:val="it-IT"/>
        </w:rPr>
        <w:t>Sono esclusi dal fondo premiale i docenti a cui sono stati irrogate nell’anno corrente sanzioni disciplinari o che abbiano procedimenti disciplinari in corso.</w:t>
      </w:r>
    </w:p>
    <w:p w:rsidR="00513473" w:rsidRDefault="004F32E5">
      <w:pPr>
        <w:pStyle w:val="Standard"/>
        <w:numPr>
          <w:ilvl w:val="0"/>
          <w:numId w:val="1"/>
        </w:numPr>
        <w:jc w:val="both"/>
        <w:textAlignment w:val="auto"/>
        <w:rPr>
          <w:sz w:val="32"/>
          <w:szCs w:val="32"/>
          <w:lang w:val="it-IT"/>
        </w:rPr>
      </w:pPr>
      <w:r>
        <w:rPr>
          <w:sz w:val="32"/>
          <w:szCs w:val="32"/>
          <w:lang w:val="it-IT"/>
        </w:rPr>
        <w:t xml:space="preserve">Sono esclusi dal fondo premiale i docenti con percentuale di assenza dal lavoro, a qualsiasi titolo, superiore al </w:t>
      </w:r>
      <w:r>
        <w:rPr>
          <w:sz w:val="32"/>
          <w:szCs w:val="32"/>
          <w:lang w:val="it-IT"/>
        </w:rPr>
        <w:lastRenderedPageBreak/>
        <w:t>15% delle ore obbligatorie di lezione previste dalla Legge, ritenendo la continuità della prestazione una precondizione per la valutazione del merito</w:t>
      </w:r>
      <w:r w:rsidR="00C07FEB">
        <w:rPr>
          <w:sz w:val="32"/>
          <w:szCs w:val="32"/>
          <w:lang w:val="it-IT"/>
        </w:rPr>
        <w:t>.</w:t>
      </w:r>
    </w:p>
    <w:p w:rsidR="00511643" w:rsidRDefault="00C07FEB" w:rsidP="00511643">
      <w:pPr>
        <w:pStyle w:val="Standard"/>
        <w:numPr>
          <w:ilvl w:val="0"/>
          <w:numId w:val="1"/>
        </w:numPr>
        <w:jc w:val="both"/>
        <w:textAlignment w:val="auto"/>
        <w:rPr>
          <w:sz w:val="32"/>
          <w:szCs w:val="32"/>
          <w:lang w:val="it-IT"/>
        </w:rPr>
      </w:pPr>
      <w:r w:rsidRPr="00D6393C">
        <w:rPr>
          <w:sz w:val="32"/>
          <w:szCs w:val="32"/>
          <w:lang w:val="it-IT"/>
        </w:rPr>
        <w:t>Qualora per uno o più settori siano presentate un numero inferiore di istanze rispetto alla quantità “posti accesso al bonus” assegnata a quel settore si procederà alla ridistribuzione di “posti accesso al bonus” fra i restanti settori, in modo proporzionale.</w:t>
      </w:r>
      <w:bookmarkStart w:id="0" w:name="_GoBack"/>
      <w:bookmarkEnd w:id="0"/>
    </w:p>
    <w:p w:rsidR="00511643" w:rsidRPr="00850275" w:rsidRDefault="00511643" w:rsidP="00511643">
      <w:pPr>
        <w:pStyle w:val="Nessunaspaziatura"/>
        <w:numPr>
          <w:ilvl w:val="0"/>
          <w:numId w:val="1"/>
        </w:numPr>
        <w:jc w:val="both"/>
        <w:rPr>
          <w:rFonts w:ascii="Times New Roman" w:hAnsi="Times New Roman"/>
          <w:color w:val="000000" w:themeColor="text1"/>
          <w:sz w:val="32"/>
          <w:szCs w:val="32"/>
        </w:rPr>
      </w:pPr>
      <w:r w:rsidRPr="00850275">
        <w:rPr>
          <w:rFonts w:ascii="Times New Roman" w:hAnsi="Times New Roman"/>
          <w:color w:val="000000" w:themeColor="text1"/>
          <w:sz w:val="32"/>
          <w:szCs w:val="32"/>
        </w:rPr>
        <w:t>Si decide di stabilire un importo minimo nella quota di</w:t>
      </w:r>
      <w:r w:rsidR="00757960" w:rsidRPr="00850275">
        <w:rPr>
          <w:rFonts w:ascii="Times New Roman" w:hAnsi="Times New Roman"/>
          <w:color w:val="000000" w:themeColor="text1"/>
          <w:sz w:val="32"/>
          <w:szCs w:val="32"/>
        </w:rPr>
        <w:t>€ 300,00</w:t>
      </w:r>
      <w:r w:rsidRPr="00850275">
        <w:rPr>
          <w:rFonts w:ascii="Times New Roman" w:hAnsi="Times New Roman"/>
          <w:color w:val="000000" w:themeColor="text1"/>
          <w:sz w:val="32"/>
          <w:szCs w:val="32"/>
        </w:rPr>
        <w:t xml:space="preserve"> e di un importo massimo di</w:t>
      </w:r>
      <w:r w:rsidR="00877FE2">
        <w:rPr>
          <w:rFonts w:ascii="Times New Roman" w:hAnsi="Times New Roman"/>
          <w:color w:val="000000" w:themeColor="text1"/>
          <w:sz w:val="32"/>
          <w:szCs w:val="32"/>
        </w:rPr>
        <w:t xml:space="preserve"> </w:t>
      </w:r>
      <w:r w:rsidR="00757960" w:rsidRPr="00850275">
        <w:rPr>
          <w:rFonts w:ascii="Times New Roman" w:hAnsi="Times New Roman"/>
          <w:color w:val="000000" w:themeColor="text1"/>
          <w:sz w:val="32"/>
          <w:szCs w:val="32"/>
          <w:lang w:bidi="en-US"/>
        </w:rPr>
        <w:t>€ 900,00</w:t>
      </w:r>
      <w:r w:rsidRPr="00850275">
        <w:rPr>
          <w:rFonts w:ascii="Times New Roman" w:hAnsi="Times New Roman"/>
          <w:color w:val="000000" w:themeColor="text1"/>
          <w:sz w:val="32"/>
          <w:szCs w:val="32"/>
        </w:rPr>
        <w:t xml:space="preserve"> pro capite. L’eventuale importo residuale, determinatosi a seguito dello sbarramento di importo massimo di </w:t>
      </w:r>
      <w:r w:rsidR="00757960" w:rsidRPr="00850275">
        <w:rPr>
          <w:rFonts w:ascii="Times New Roman" w:hAnsi="Times New Roman"/>
          <w:color w:val="000000" w:themeColor="text1"/>
          <w:sz w:val="32"/>
          <w:szCs w:val="32"/>
          <w:lang w:bidi="en-US"/>
        </w:rPr>
        <w:t xml:space="preserve">€ 900,00 </w:t>
      </w:r>
      <w:r w:rsidRPr="00850275">
        <w:rPr>
          <w:rFonts w:ascii="Times New Roman" w:hAnsi="Times New Roman"/>
          <w:color w:val="000000" w:themeColor="text1"/>
          <w:sz w:val="32"/>
          <w:szCs w:val="32"/>
        </w:rPr>
        <w:t>pro capite, sarà ridistribuito fra i docenti che non hanno raggiunto la quota massima di</w:t>
      </w:r>
      <w:r w:rsidR="00877FE2">
        <w:rPr>
          <w:rFonts w:ascii="Times New Roman" w:hAnsi="Times New Roman"/>
          <w:color w:val="000000" w:themeColor="text1"/>
          <w:sz w:val="32"/>
          <w:szCs w:val="32"/>
        </w:rPr>
        <w:t xml:space="preserve"> </w:t>
      </w:r>
      <w:r w:rsidR="00757960" w:rsidRPr="00850275">
        <w:rPr>
          <w:rFonts w:ascii="Times New Roman" w:hAnsi="Times New Roman"/>
          <w:color w:val="000000" w:themeColor="text1"/>
          <w:sz w:val="32"/>
          <w:szCs w:val="32"/>
          <w:lang w:bidi="en-US"/>
        </w:rPr>
        <w:t xml:space="preserve">€ 900,00 </w:t>
      </w:r>
      <w:r w:rsidRPr="00850275">
        <w:rPr>
          <w:rFonts w:ascii="Times New Roman" w:hAnsi="Times New Roman"/>
          <w:color w:val="000000" w:themeColor="text1"/>
          <w:sz w:val="32"/>
          <w:szCs w:val="32"/>
        </w:rPr>
        <w:t xml:space="preserve"> in modo proporzionale, tenendo conto dei punti maturati secondo la scheda di candidatura </w:t>
      </w:r>
      <w:r w:rsidRPr="00850275">
        <w:rPr>
          <w:rFonts w:ascii="Times New Roman" w:hAnsi="Times New Roman"/>
          <w:b/>
          <w:bCs/>
          <w:i/>
          <w:color w:val="000000" w:themeColor="text1"/>
          <w:sz w:val="32"/>
          <w:szCs w:val="32"/>
        </w:rPr>
        <w:t>(Vedi Allegato B).</w:t>
      </w:r>
    </w:p>
    <w:p w:rsidR="00513473" w:rsidRPr="00EF3068" w:rsidRDefault="004F32E5">
      <w:pPr>
        <w:pStyle w:val="Standard"/>
        <w:numPr>
          <w:ilvl w:val="0"/>
          <w:numId w:val="1"/>
        </w:numPr>
        <w:jc w:val="both"/>
        <w:rPr>
          <w:sz w:val="32"/>
          <w:szCs w:val="32"/>
          <w:lang w:val="it-IT"/>
        </w:rPr>
      </w:pPr>
      <w:r w:rsidRPr="00EF3068">
        <w:rPr>
          <w:sz w:val="32"/>
          <w:szCs w:val="32"/>
          <w:lang w:val="it-IT"/>
        </w:rPr>
        <w:t>Il docente che non restituisce nei termini la scheda individuale, non intende accedere al Bonus.</w:t>
      </w:r>
    </w:p>
    <w:p w:rsidR="00C07FEB" w:rsidRPr="00D6393C" w:rsidRDefault="00C07FEB" w:rsidP="00C07FEB">
      <w:pPr>
        <w:pStyle w:val="Standard"/>
        <w:jc w:val="both"/>
        <w:rPr>
          <w:sz w:val="32"/>
          <w:szCs w:val="32"/>
          <w:lang w:val="it-IT"/>
        </w:rPr>
      </w:pPr>
      <w:r w:rsidRPr="00D6393C">
        <w:rPr>
          <w:sz w:val="32"/>
          <w:szCs w:val="32"/>
          <w:lang w:val="it-IT"/>
        </w:rPr>
        <w:t>Il docente che chiede accesso al bonus premiale è tenuto a riconsegnare:</w:t>
      </w:r>
    </w:p>
    <w:p w:rsidR="00C07FEB" w:rsidRPr="0019683B" w:rsidRDefault="00C07FEB" w:rsidP="00EF3068">
      <w:pPr>
        <w:pStyle w:val="Standard"/>
        <w:numPr>
          <w:ilvl w:val="0"/>
          <w:numId w:val="12"/>
        </w:numPr>
        <w:jc w:val="both"/>
        <w:rPr>
          <w:b/>
          <w:sz w:val="32"/>
          <w:szCs w:val="32"/>
          <w:lang w:val="it-IT"/>
        </w:rPr>
      </w:pPr>
      <w:r w:rsidRPr="0019683B">
        <w:rPr>
          <w:b/>
          <w:sz w:val="32"/>
          <w:szCs w:val="32"/>
          <w:lang w:val="it-IT"/>
        </w:rPr>
        <w:t>“Domanda di candidatura”;</w:t>
      </w:r>
    </w:p>
    <w:p w:rsidR="00C07FEB" w:rsidRPr="0019683B" w:rsidRDefault="00C07FEB" w:rsidP="00EF3068">
      <w:pPr>
        <w:pStyle w:val="Standard"/>
        <w:numPr>
          <w:ilvl w:val="0"/>
          <w:numId w:val="12"/>
        </w:numPr>
        <w:jc w:val="both"/>
        <w:rPr>
          <w:b/>
          <w:sz w:val="32"/>
          <w:szCs w:val="32"/>
          <w:lang w:val="it-IT"/>
        </w:rPr>
      </w:pPr>
      <w:r w:rsidRPr="0019683B">
        <w:rPr>
          <w:b/>
          <w:sz w:val="32"/>
          <w:szCs w:val="32"/>
          <w:lang w:val="it-IT"/>
        </w:rPr>
        <w:t>“Scheda di candidatura” da completare con i propri dati personali;</w:t>
      </w:r>
    </w:p>
    <w:p w:rsidR="00C07FEB" w:rsidRPr="0019683B" w:rsidRDefault="00C07FEB" w:rsidP="00EF3068">
      <w:pPr>
        <w:pStyle w:val="Standard"/>
        <w:numPr>
          <w:ilvl w:val="0"/>
          <w:numId w:val="12"/>
        </w:numPr>
        <w:jc w:val="both"/>
        <w:rPr>
          <w:b/>
          <w:sz w:val="32"/>
          <w:szCs w:val="32"/>
          <w:lang w:val="it-IT"/>
        </w:rPr>
      </w:pPr>
      <w:r w:rsidRPr="0019683B">
        <w:rPr>
          <w:b/>
          <w:sz w:val="32"/>
          <w:szCs w:val="32"/>
          <w:lang w:val="it-IT"/>
        </w:rPr>
        <w:t>“Scheda di supporto per eventuale rendicontazione percorsi progettuali non presentati ai fini del FIS”;</w:t>
      </w:r>
    </w:p>
    <w:p w:rsidR="00C07FEB" w:rsidRPr="0019683B" w:rsidRDefault="00EF5B27" w:rsidP="00EF3068">
      <w:pPr>
        <w:pStyle w:val="Standard"/>
        <w:numPr>
          <w:ilvl w:val="0"/>
          <w:numId w:val="12"/>
        </w:numPr>
        <w:jc w:val="both"/>
        <w:rPr>
          <w:b/>
          <w:sz w:val="32"/>
          <w:szCs w:val="32"/>
          <w:lang w:val="it-IT"/>
        </w:rPr>
      </w:pPr>
      <w:r w:rsidRPr="0019683B">
        <w:rPr>
          <w:b/>
          <w:sz w:val="32"/>
          <w:szCs w:val="32"/>
          <w:lang w:val="it-IT"/>
        </w:rPr>
        <w:t>“</w:t>
      </w:r>
      <w:r w:rsidR="00C07FEB" w:rsidRPr="0019683B">
        <w:rPr>
          <w:b/>
          <w:sz w:val="32"/>
          <w:szCs w:val="32"/>
          <w:lang w:val="it-IT"/>
        </w:rPr>
        <w:t>Relazione</w:t>
      </w:r>
      <w:r w:rsidRPr="0019683B">
        <w:rPr>
          <w:b/>
          <w:sz w:val="32"/>
          <w:szCs w:val="32"/>
          <w:lang w:val="it-IT"/>
        </w:rPr>
        <w:t>”</w:t>
      </w:r>
      <w:r w:rsidR="00C07FEB" w:rsidRPr="0019683B">
        <w:rPr>
          <w:b/>
          <w:sz w:val="32"/>
          <w:szCs w:val="32"/>
          <w:lang w:val="it-IT"/>
        </w:rPr>
        <w:t>che presenti la documentazione allegata (</w:t>
      </w:r>
      <w:r w:rsidR="00B27E46" w:rsidRPr="0019683B">
        <w:rPr>
          <w:b/>
          <w:sz w:val="32"/>
          <w:szCs w:val="32"/>
          <w:lang w:val="it-IT"/>
        </w:rPr>
        <w:t>CD, fotocopie di nomine ed articoli, foto, descrizione percorsi progettuali non pagati con FIS, ecc...). Qualora non si fosse in grado di documentare il proprio percorso, sarà possibile presentare una autocertificazione (es. svolgimento di corsi di formazione frequentati).</w:t>
      </w:r>
    </w:p>
    <w:p w:rsidR="00C07FEB" w:rsidRDefault="00C07FEB" w:rsidP="00C07FEB">
      <w:pPr>
        <w:pStyle w:val="Standard"/>
        <w:jc w:val="both"/>
        <w:rPr>
          <w:sz w:val="32"/>
          <w:szCs w:val="32"/>
          <w:lang w:val="it-IT"/>
        </w:rPr>
      </w:pPr>
    </w:p>
    <w:p w:rsidR="00513473" w:rsidRPr="00EF5B27" w:rsidRDefault="004F32E5">
      <w:pPr>
        <w:pStyle w:val="Standard"/>
        <w:numPr>
          <w:ilvl w:val="0"/>
          <w:numId w:val="1"/>
        </w:numPr>
        <w:jc w:val="both"/>
        <w:rPr>
          <w:lang w:val="it-IT"/>
        </w:rPr>
      </w:pPr>
      <w:r>
        <w:rPr>
          <w:rStyle w:val="Carpredefinitoparagrafo1"/>
          <w:sz w:val="32"/>
          <w:szCs w:val="32"/>
          <w:lang w:val="it-IT"/>
        </w:rPr>
        <w:t xml:space="preserve">LA RICONSEGNA DELLA SCHEDA E DEI SUOI ALLEGATI DEVE ESSERE EFFETTUATA ENTRO E NON OLTRE LE ORE 13.00 DI </w:t>
      </w:r>
      <w:r w:rsidR="0078159F">
        <w:rPr>
          <w:rStyle w:val="Carpredefinitoparagrafo1"/>
          <w:sz w:val="32"/>
          <w:szCs w:val="32"/>
          <w:u w:val="single"/>
          <w:lang w:val="it-IT"/>
        </w:rPr>
        <w:t>GIOVEDI’</w:t>
      </w:r>
      <w:r w:rsidRPr="00EF3068">
        <w:rPr>
          <w:rStyle w:val="Carpredefinitoparagrafo1"/>
          <w:sz w:val="32"/>
          <w:szCs w:val="32"/>
          <w:u w:val="single"/>
          <w:lang w:val="it-IT"/>
        </w:rPr>
        <w:t xml:space="preserve"> 4 LUGLIO 201</w:t>
      </w:r>
      <w:r w:rsidR="0078159F">
        <w:rPr>
          <w:rStyle w:val="Carpredefinitoparagrafo1"/>
          <w:sz w:val="32"/>
          <w:szCs w:val="32"/>
          <w:u w:val="single"/>
          <w:lang w:val="it-IT"/>
        </w:rPr>
        <w:t>9</w:t>
      </w:r>
      <w:r w:rsidR="00B27E46" w:rsidRPr="00EF3068">
        <w:rPr>
          <w:rStyle w:val="Carpredefinitoparagrafo1"/>
          <w:sz w:val="32"/>
          <w:szCs w:val="32"/>
          <w:u w:val="single"/>
          <w:lang w:val="it-IT"/>
        </w:rPr>
        <w:t>.</w:t>
      </w:r>
    </w:p>
    <w:p w:rsidR="00513473" w:rsidRDefault="00513473">
      <w:pPr>
        <w:pStyle w:val="Standard"/>
        <w:jc w:val="both"/>
        <w:rPr>
          <w:sz w:val="32"/>
          <w:szCs w:val="32"/>
          <w:lang w:val="it-IT"/>
        </w:rPr>
      </w:pPr>
    </w:p>
    <w:p w:rsidR="00513473" w:rsidRDefault="004F32E5">
      <w:pPr>
        <w:pStyle w:val="Standard"/>
        <w:rPr>
          <w:b/>
          <w:bCs/>
          <w:sz w:val="32"/>
          <w:szCs w:val="32"/>
          <w:lang w:val="it-IT"/>
        </w:rPr>
      </w:pPr>
      <w:r>
        <w:rPr>
          <w:b/>
          <w:bCs/>
          <w:sz w:val="32"/>
          <w:szCs w:val="32"/>
          <w:lang w:val="it-IT"/>
        </w:rPr>
        <w:t>Art. 4– Precondizioni per il riconoscimento del merito</w:t>
      </w:r>
    </w:p>
    <w:p w:rsidR="00513473" w:rsidRDefault="004F32E5">
      <w:pPr>
        <w:pStyle w:val="Standard"/>
        <w:numPr>
          <w:ilvl w:val="0"/>
          <w:numId w:val="1"/>
        </w:numPr>
        <w:jc w:val="both"/>
        <w:textAlignment w:val="auto"/>
        <w:rPr>
          <w:sz w:val="32"/>
          <w:szCs w:val="32"/>
          <w:lang w:val="it-IT"/>
        </w:rPr>
      </w:pPr>
      <w:r>
        <w:rPr>
          <w:sz w:val="32"/>
          <w:szCs w:val="32"/>
          <w:lang w:val="it-IT"/>
        </w:rPr>
        <w:t>L’assegnazione del bonus, nel rispetto dei criteri che seguono, è effettuata dal Dirigente Scolastico motivandone l’attribuzione.</w:t>
      </w:r>
    </w:p>
    <w:p w:rsidR="00513473" w:rsidRDefault="004F32E5">
      <w:pPr>
        <w:pStyle w:val="Standard"/>
        <w:numPr>
          <w:ilvl w:val="0"/>
          <w:numId w:val="1"/>
        </w:numPr>
        <w:jc w:val="both"/>
        <w:textAlignment w:val="auto"/>
        <w:rPr>
          <w:sz w:val="32"/>
          <w:szCs w:val="32"/>
          <w:lang w:val="it-IT"/>
        </w:rPr>
      </w:pPr>
      <w:r>
        <w:rPr>
          <w:sz w:val="32"/>
          <w:szCs w:val="32"/>
          <w:lang w:val="it-IT"/>
        </w:rPr>
        <w:t>Non sarà formalizzata alcuna motivazione per i docenti che non sono individuati quali assegnatari del bonus.</w:t>
      </w:r>
    </w:p>
    <w:p w:rsidR="00513473" w:rsidRDefault="004F32E5">
      <w:pPr>
        <w:pStyle w:val="Standard"/>
        <w:numPr>
          <w:ilvl w:val="0"/>
          <w:numId w:val="1"/>
        </w:numPr>
        <w:jc w:val="both"/>
        <w:textAlignment w:val="auto"/>
        <w:rPr>
          <w:sz w:val="32"/>
          <w:szCs w:val="32"/>
          <w:lang w:val="it-IT"/>
        </w:rPr>
      </w:pPr>
      <w:r>
        <w:rPr>
          <w:sz w:val="32"/>
          <w:szCs w:val="32"/>
          <w:lang w:val="it-IT"/>
        </w:rPr>
        <w:lastRenderedPageBreak/>
        <w:t>Il provvedimento di attribuzione del bonus dovrà essere emanato dal Dirigente Scolastico entro il 31</w:t>
      </w:r>
      <w:r w:rsidR="00B5005B">
        <w:rPr>
          <w:sz w:val="32"/>
          <w:szCs w:val="32"/>
          <w:lang w:val="it-IT"/>
        </w:rPr>
        <w:t xml:space="preserve"> </w:t>
      </w:r>
      <w:r>
        <w:rPr>
          <w:sz w:val="32"/>
          <w:szCs w:val="32"/>
          <w:lang w:val="it-IT"/>
        </w:rPr>
        <w:t>agosto di ciascun anno.</w:t>
      </w:r>
    </w:p>
    <w:p w:rsidR="00513473" w:rsidRDefault="00513473">
      <w:pPr>
        <w:pStyle w:val="Standard"/>
        <w:jc w:val="both"/>
        <w:textAlignment w:val="auto"/>
        <w:rPr>
          <w:sz w:val="32"/>
          <w:szCs w:val="32"/>
          <w:lang w:val="it-IT"/>
        </w:rPr>
      </w:pPr>
    </w:p>
    <w:p w:rsidR="00513473" w:rsidRDefault="004F32E5">
      <w:pPr>
        <w:pStyle w:val="Standard"/>
        <w:rPr>
          <w:b/>
          <w:bCs/>
          <w:sz w:val="32"/>
          <w:szCs w:val="32"/>
          <w:lang w:val="it-IT"/>
        </w:rPr>
      </w:pPr>
      <w:r>
        <w:rPr>
          <w:b/>
          <w:bCs/>
          <w:sz w:val="32"/>
          <w:szCs w:val="32"/>
          <w:lang w:val="it-IT"/>
        </w:rPr>
        <w:t>Art. 5 - Pubblicizzazione</w:t>
      </w:r>
    </w:p>
    <w:p w:rsidR="00513473" w:rsidRDefault="004F32E5">
      <w:pPr>
        <w:pStyle w:val="Standard"/>
        <w:jc w:val="both"/>
        <w:rPr>
          <w:sz w:val="32"/>
          <w:szCs w:val="32"/>
          <w:lang w:val="it-IT"/>
        </w:rPr>
      </w:pPr>
      <w:r>
        <w:rPr>
          <w:sz w:val="32"/>
          <w:szCs w:val="32"/>
          <w:lang w:val="it-IT"/>
        </w:rPr>
        <w:t>Una volta conclusi i lavori del Comitato di Valutazione, il Dirigente Scolastico rende noto il presente documento ed i criteri individuati con pubblicazione sul sito Web della Scuola. Si specifica che la proposta ha validità annuale e potrà essere soggetta a modifiche e/o integrazioni nei successivi anni scolastici.</w:t>
      </w:r>
    </w:p>
    <w:p w:rsidR="00513473" w:rsidRDefault="00513473">
      <w:pPr>
        <w:pStyle w:val="Standard"/>
        <w:jc w:val="both"/>
        <w:rPr>
          <w:sz w:val="32"/>
          <w:szCs w:val="32"/>
          <w:lang w:val="it-IT"/>
        </w:rPr>
      </w:pPr>
    </w:p>
    <w:p w:rsidR="00880351" w:rsidRPr="00D6393C" w:rsidRDefault="00880351" w:rsidP="00880351">
      <w:pPr>
        <w:pStyle w:val="Standard"/>
        <w:jc w:val="both"/>
        <w:rPr>
          <w:b/>
          <w:i/>
          <w:sz w:val="32"/>
          <w:szCs w:val="32"/>
          <w:u w:val="single"/>
          <w:lang w:val="it-IT"/>
        </w:rPr>
      </w:pPr>
      <w:r w:rsidRPr="00D6393C">
        <w:rPr>
          <w:b/>
          <w:i/>
          <w:sz w:val="32"/>
          <w:szCs w:val="32"/>
          <w:u w:val="single"/>
          <w:lang w:val="it-IT"/>
        </w:rPr>
        <w:t>Allegati:</w:t>
      </w:r>
    </w:p>
    <w:p w:rsidR="00880351" w:rsidRPr="00D6393C" w:rsidRDefault="00880351" w:rsidP="00880351">
      <w:pPr>
        <w:pStyle w:val="Standard"/>
        <w:numPr>
          <w:ilvl w:val="0"/>
          <w:numId w:val="11"/>
        </w:numPr>
        <w:jc w:val="both"/>
        <w:rPr>
          <w:sz w:val="32"/>
          <w:szCs w:val="32"/>
          <w:lang w:val="it-IT"/>
        </w:rPr>
      </w:pPr>
      <w:r w:rsidRPr="00D6393C">
        <w:rPr>
          <w:b/>
          <w:i/>
          <w:sz w:val="32"/>
          <w:szCs w:val="32"/>
          <w:u w:val="single"/>
          <w:lang w:val="it-IT"/>
        </w:rPr>
        <w:t>Allegato A</w:t>
      </w:r>
      <w:r w:rsidRPr="00D6393C">
        <w:rPr>
          <w:sz w:val="32"/>
          <w:szCs w:val="32"/>
          <w:lang w:val="it-IT"/>
        </w:rPr>
        <w:t xml:space="preserve"> “Domanda di candidatura</w:t>
      </w:r>
      <w:r w:rsidR="00C03488" w:rsidRPr="00D6393C">
        <w:rPr>
          <w:sz w:val="32"/>
          <w:szCs w:val="32"/>
          <w:lang w:val="it-IT"/>
        </w:rPr>
        <w:t xml:space="preserve"> per attribuzione bonus premiale</w:t>
      </w:r>
      <w:r w:rsidRPr="00D6393C">
        <w:rPr>
          <w:sz w:val="32"/>
          <w:szCs w:val="32"/>
          <w:lang w:val="it-IT"/>
        </w:rPr>
        <w:t>”</w:t>
      </w:r>
      <w:r w:rsidR="00B14770" w:rsidRPr="0019683B">
        <w:rPr>
          <w:color w:val="000000" w:themeColor="text1"/>
          <w:sz w:val="32"/>
          <w:szCs w:val="32"/>
          <w:lang w:val="it-IT"/>
        </w:rPr>
        <w:t>(debitamente firmata e datata);</w:t>
      </w:r>
    </w:p>
    <w:p w:rsidR="00880351" w:rsidRPr="00D6393C" w:rsidRDefault="00880351" w:rsidP="00880351">
      <w:pPr>
        <w:pStyle w:val="Standard"/>
        <w:numPr>
          <w:ilvl w:val="0"/>
          <w:numId w:val="11"/>
        </w:numPr>
        <w:jc w:val="both"/>
        <w:rPr>
          <w:sz w:val="32"/>
          <w:szCs w:val="32"/>
          <w:lang w:val="it-IT"/>
        </w:rPr>
      </w:pPr>
      <w:r w:rsidRPr="00D6393C">
        <w:rPr>
          <w:b/>
          <w:i/>
          <w:sz w:val="32"/>
          <w:szCs w:val="32"/>
          <w:u w:val="single"/>
          <w:lang w:val="it-IT"/>
        </w:rPr>
        <w:t>Allegato B</w:t>
      </w:r>
      <w:r w:rsidRPr="00D6393C">
        <w:rPr>
          <w:sz w:val="32"/>
          <w:szCs w:val="32"/>
          <w:lang w:val="it-IT"/>
        </w:rPr>
        <w:t xml:space="preserve"> “Scheda di candidatura” da complet</w:t>
      </w:r>
      <w:r w:rsidR="00B14770" w:rsidRPr="00D6393C">
        <w:rPr>
          <w:sz w:val="32"/>
          <w:szCs w:val="32"/>
          <w:lang w:val="it-IT"/>
        </w:rPr>
        <w:t xml:space="preserve">are con i propri dati personali </w:t>
      </w:r>
      <w:r w:rsidR="00B14770" w:rsidRPr="0019683B">
        <w:rPr>
          <w:color w:val="000000" w:themeColor="text1"/>
          <w:sz w:val="32"/>
          <w:szCs w:val="32"/>
          <w:lang w:val="it-IT"/>
        </w:rPr>
        <w:t>(debitamente firmata e datata);</w:t>
      </w:r>
    </w:p>
    <w:p w:rsidR="00880351" w:rsidRPr="00D6393C" w:rsidRDefault="00880351" w:rsidP="00880351">
      <w:pPr>
        <w:pStyle w:val="Standard"/>
        <w:numPr>
          <w:ilvl w:val="0"/>
          <w:numId w:val="11"/>
        </w:numPr>
        <w:jc w:val="both"/>
        <w:rPr>
          <w:sz w:val="32"/>
          <w:szCs w:val="32"/>
          <w:lang w:val="it-IT"/>
        </w:rPr>
      </w:pPr>
      <w:r w:rsidRPr="00D6393C">
        <w:rPr>
          <w:b/>
          <w:i/>
          <w:sz w:val="32"/>
          <w:szCs w:val="32"/>
          <w:u w:val="single"/>
          <w:lang w:val="it-IT"/>
        </w:rPr>
        <w:t>Allegato C</w:t>
      </w:r>
      <w:r w:rsidRPr="00D6393C">
        <w:rPr>
          <w:sz w:val="32"/>
          <w:szCs w:val="32"/>
          <w:lang w:val="it-IT"/>
        </w:rPr>
        <w:t xml:space="preserve"> “Scheda di supporto per eventuale rendicontazione percorsi progettuali non presentati ai fini del FIS”</w:t>
      </w:r>
      <w:r w:rsidR="00B14770" w:rsidRPr="0019683B">
        <w:rPr>
          <w:color w:val="000000" w:themeColor="text1"/>
          <w:sz w:val="32"/>
          <w:szCs w:val="32"/>
          <w:lang w:val="it-IT"/>
        </w:rPr>
        <w:t>(debitamente firmata e datata);</w:t>
      </w:r>
    </w:p>
    <w:p w:rsidR="00880351" w:rsidRPr="00D6393C" w:rsidRDefault="00EF5B27" w:rsidP="00880351">
      <w:pPr>
        <w:pStyle w:val="Standard"/>
        <w:numPr>
          <w:ilvl w:val="0"/>
          <w:numId w:val="11"/>
        </w:numPr>
        <w:jc w:val="both"/>
        <w:rPr>
          <w:sz w:val="32"/>
          <w:szCs w:val="32"/>
          <w:lang w:val="it-IT"/>
        </w:rPr>
      </w:pPr>
      <w:r w:rsidRPr="00D6393C">
        <w:rPr>
          <w:b/>
          <w:i/>
          <w:sz w:val="32"/>
          <w:szCs w:val="32"/>
          <w:u w:val="single"/>
          <w:lang w:val="it-IT"/>
        </w:rPr>
        <w:t>Allegato D “</w:t>
      </w:r>
      <w:r w:rsidR="00880351" w:rsidRPr="00D6393C">
        <w:rPr>
          <w:b/>
          <w:i/>
          <w:sz w:val="32"/>
          <w:szCs w:val="32"/>
          <w:u w:val="single"/>
          <w:lang w:val="it-IT"/>
        </w:rPr>
        <w:t>Relazione</w:t>
      </w:r>
      <w:r w:rsidRPr="00D6393C">
        <w:rPr>
          <w:b/>
          <w:i/>
          <w:sz w:val="32"/>
          <w:szCs w:val="32"/>
          <w:u w:val="single"/>
          <w:lang w:val="it-IT"/>
        </w:rPr>
        <w:t>”</w:t>
      </w:r>
      <w:r w:rsidR="00880351" w:rsidRPr="00D6393C">
        <w:rPr>
          <w:sz w:val="32"/>
          <w:szCs w:val="32"/>
          <w:lang w:val="it-IT"/>
        </w:rPr>
        <w:t xml:space="preserve">che presenti la documentazione allegata (CD, fotocopie di nomine ed articoli, foto, descrizione percorsi progettuali non pagati con FIS, ecc...). </w:t>
      </w:r>
      <w:r w:rsidR="00880351" w:rsidRPr="006B7424">
        <w:rPr>
          <w:i/>
          <w:sz w:val="32"/>
          <w:szCs w:val="32"/>
          <w:u w:val="single"/>
          <w:lang w:val="it-IT"/>
        </w:rPr>
        <w:t>Qualora non si fosse in grado di documentare il proprio percorso, sarà possibile presentare una autocertificazione</w:t>
      </w:r>
      <w:r w:rsidR="002837C5" w:rsidRPr="00D6393C">
        <w:rPr>
          <w:sz w:val="32"/>
          <w:szCs w:val="32"/>
          <w:lang w:val="it-IT"/>
        </w:rPr>
        <w:t xml:space="preserve"> debitamente firmata e datata</w:t>
      </w:r>
      <w:r w:rsidR="00880351" w:rsidRPr="00D6393C">
        <w:rPr>
          <w:sz w:val="32"/>
          <w:szCs w:val="32"/>
          <w:lang w:val="it-IT"/>
        </w:rPr>
        <w:t xml:space="preserve"> (es. svolgimento di corsi di </w:t>
      </w:r>
      <w:r w:rsidR="00B14770" w:rsidRPr="00D6393C">
        <w:rPr>
          <w:sz w:val="32"/>
          <w:szCs w:val="32"/>
          <w:lang w:val="it-IT"/>
        </w:rPr>
        <w:t xml:space="preserve">formazione </w:t>
      </w:r>
      <w:r w:rsidR="002837C5" w:rsidRPr="00D6393C">
        <w:rPr>
          <w:sz w:val="32"/>
          <w:szCs w:val="32"/>
          <w:lang w:val="it-IT"/>
        </w:rPr>
        <w:t>conclusi entro la data di consegna della domanda di accesso al “Bonus premiale).</w:t>
      </w:r>
    </w:p>
    <w:p w:rsidR="00880351" w:rsidRPr="00D6393C" w:rsidRDefault="00880351" w:rsidP="00880351">
      <w:pPr>
        <w:pStyle w:val="Standard"/>
        <w:jc w:val="both"/>
        <w:rPr>
          <w:sz w:val="32"/>
          <w:szCs w:val="32"/>
          <w:lang w:val="it-IT"/>
        </w:rPr>
      </w:pPr>
    </w:p>
    <w:p w:rsidR="00EF3068" w:rsidRDefault="00EF3068" w:rsidP="00880351">
      <w:pPr>
        <w:pStyle w:val="Standard"/>
        <w:jc w:val="both"/>
        <w:rPr>
          <w:b/>
          <w:i/>
          <w:sz w:val="32"/>
          <w:szCs w:val="32"/>
          <w:u w:val="single"/>
          <w:lang w:val="it-IT"/>
        </w:rPr>
      </w:pPr>
      <w:r w:rsidRPr="00D6393C">
        <w:rPr>
          <w:b/>
          <w:i/>
          <w:sz w:val="32"/>
          <w:szCs w:val="32"/>
          <w:u w:val="single"/>
          <w:lang w:val="it-IT"/>
        </w:rPr>
        <w:t>NB: Si ricorda puntuale osservanza di quanto indicato</w:t>
      </w:r>
      <w:r w:rsidR="0078159F">
        <w:rPr>
          <w:b/>
          <w:i/>
          <w:sz w:val="32"/>
          <w:szCs w:val="32"/>
          <w:u w:val="single"/>
          <w:lang w:val="it-IT"/>
        </w:rPr>
        <w:t xml:space="preserve"> nel punto D e di utilizzare il format dell’anno in corso.</w:t>
      </w:r>
    </w:p>
    <w:p w:rsidR="0078159F" w:rsidRDefault="0078159F" w:rsidP="00880351">
      <w:pPr>
        <w:pStyle w:val="Standard"/>
        <w:jc w:val="both"/>
        <w:rPr>
          <w:b/>
          <w:i/>
          <w:sz w:val="32"/>
          <w:szCs w:val="32"/>
          <w:u w:val="single"/>
          <w:lang w:val="it-IT"/>
        </w:rPr>
      </w:pPr>
    </w:p>
    <w:p w:rsidR="0078159F" w:rsidRDefault="0078159F" w:rsidP="00880351">
      <w:pPr>
        <w:pStyle w:val="Standard"/>
        <w:jc w:val="both"/>
        <w:rPr>
          <w:b/>
          <w:i/>
          <w:sz w:val="32"/>
          <w:szCs w:val="32"/>
          <w:u w:val="single"/>
          <w:lang w:val="it-IT"/>
        </w:rPr>
      </w:pPr>
    </w:p>
    <w:p w:rsidR="0078159F" w:rsidRDefault="0078159F" w:rsidP="00880351">
      <w:pPr>
        <w:pStyle w:val="Standard"/>
        <w:jc w:val="both"/>
        <w:rPr>
          <w:b/>
          <w:i/>
          <w:sz w:val="32"/>
          <w:szCs w:val="32"/>
          <w:u w:val="single"/>
          <w:lang w:val="it-IT"/>
        </w:rPr>
      </w:pPr>
    </w:p>
    <w:p w:rsidR="0078159F" w:rsidRDefault="0078159F" w:rsidP="00880351">
      <w:pPr>
        <w:pStyle w:val="Standard"/>
        <w:jc w:val="both"/>
        <w:rPr>
          <w:b/>
          <w:i/>
          <w:sz w:val="32"/>
          <w:szCs w:val="32"/>
          <w:u w:val="single"/>
          <w:lang w:val="it-IT"/>
        </w:rPr>
      </w:pPr>
    </w:p>
    <w:p w:rsidR="0078159F" w:rsidRDefault="0078159F" w:rsidP="00880351">
      <w:pPr>
        <w:pStyle w:val="Standard"/>
        <w:jc w:val="both"/>
        <w:rPr>
          <w:b/>
          <w:i/>
          <w:sz w:val="32"/>
          <w:szCs w:val="32"/>
          <w:u w:val="single"/>
          <w:lang w:val="it-IT"/>
        </w:rPr>
      </w:pPr>
    </w:p>
    <w:p w:rsidR="0078159F" w:rsidRDefault="0078159F" w:rsidP="00880351">
      <w:pPr>
        <w:pStyle w:val="Standard"/>
        <w:jc w:val="both"/>
        <w:rPr>
          <w:b/>
          <w:i/>
          <w:sz w:val="32"/>
          <w:szCs w:val="32"/>
          <w:u w:val="single"/>
          <w:lang w:val="it-IT"/>
        </w:rPr>
      </w:pPr>
    </w:p>
    <w:p w:rsidR="008A1542" w:rsidRDefault="008A1542" w:rsidP="0089010D">
      <w:pPr>
        <w:pStyle w:val="Standard"/>
        <w:rPr>
          <w:b/>
          <w:bCs/>
          <w:i/>
          <w:iCs/>
          <w:sz w:val="32"/>
          <w:szCs w:val="32"/>
          <w:u w:val="single"/>
          <w:lang w:val="it-IT"/>
        </w:rPr>
      </w:pPr>
    </w:p>
    <w:p w:rsidR="00513473" w:rsidRPr="008A1542" w:rsidRDefault="008A1542" w:rsidP="008A1542">
      <w:pPr>
        <w:pStyle w:val="Standard"/>
        <w:jc w:val="right"/>
        <w:rPr>
          <w:b/>
          <w:bCs/>
          <w:sz w:val="28"/>
          <w:szCs w:val="28"/>
          <w:u w:val="single"/>
          <w:lang w:val="it-IT"/>
        </w:rPr>
      </w:pPr>
      <w:r w:rsidRPr="008A1542">
        <w:rPr>
          <w:b/>
          <w:bCs/>
          <w:sz w:val="28"/>
          <w:szCs w:val="28"/>
          <w:u w:val="single"/>
          <w:lang w:val="it-IT"/>
        </w:rPr>
        <w:lastRenderedPageBreak/>
        <w:t>ALLEGATO B</w:t>
      </w:r>
    </w:p>
    <w:p w:rsidR="00513473" w:rsidRDefault="00513473">
      <w:pPr>
        <w:pStyle w:val="Standard"/>
        <w:rPr>
          <w:b/>
          <w:bCs/>
          <w:u w:val="single"/>
          <w:lang w:val="it-IT"/>
        </w:rPr>
      </w:pPr>
    </w:p>
    <w:p w:rsidR="00513473" w:rsidRPr="008A1542" w:rsidRDefault="004F32E5" w:rsidP="008A1542">
      <w:pPr>
        <w:pStyle w:val="Standard"/>
        <w:rPr>
          <w:b/>
          <w:bCs/>
          <w:i/>
          <w:sz w:val="28"/>
          <w:szCs w:val="28"/>
          <w:lang w:val="it-IT"/>
        </w:rPr>
      </w:pPr>
      <w:r w:rsidRPr="008A1542">
        <w:rPr>
          <w:b/>
          <w:bCs/>
          <w:i/>
          <w:sz w:val="28"/>
          <w:szCs w:val="28"/>
          <w:lang w:val="it-IT"/>
        </w:rPr>
        <w:t>DOCENTE:</w:t>
      </w:r>
      <w:r w:rsidRPr="008A1542">
        <w:rPr>
          <w:b/>
          <w:bCs/>
          <w:i/>
          <w:sz w:val="28"/>
          <w:szCs w:val="28"/>
          <w:lang w:val="it-IT"/>
        </w:rPr>
        <w:tab/>
        <w:t>______________________________</w:t>
      </w:r>
      <w:r w:rsidRPr="008A1542">
        <w:rPr>
          <w:b/>
          <w:bCs/>
          <w:i/>
          <w:sz w:val="28"/>
          <w:szCs w:val="28"/>
          <w:lang w:val="it-IT"/>
        </w:rPr>
        <w:tab/>
        <w:t>IN SERVIZIO PRESSO:______________________________</w:t>
      </w:r>
    </w:p>
    <w:p w:rsidR="00513473" w:rsidRDefault="00513473">
      <w:pPr>
        <w:pStyle w:val="Standard"/>
        <w:rPr>
          <w:b/>
          <w:bCs/>
          <w:lang w:val="it-IT"/>
        </w:rPr>
      </w:pPr>
    </w:p>
    <w:p w:rsidR="00513473" w:rsidRPr="00EF5B27" w:rsidRDefault="004F32E5">
      <w:pPr>
        <w:pStyle w:val="Standard"/>
        <w:jc w:val="center"/>
        <w:rPr>
          <w:lang w:val="it-IT"/>
        </w:rPr>
      </w:pPr>
      <w:r w:rsidRPr="008A1542">
        <w:rPr>
          <w:rStyle w:val="Carpredefinitoparagrafo1"/>
          <w:b/>
          <w:bCs/>
          <w:u w:val="single"/>
          <w:lang w:val="it-IT"/>
        </w:rPr>
        <w:t>ISTITUTO COMPRENSIVO DI MONTEPRANDONE</w:t>
      </w:r>
      <w:r w:rsidRPr="008A1542">
        <w:rPr>
          <w:rStyle w:val="Carpredefinitoparagrafo1"/>
          <w:b/>
          <w:bCs/>
          <w:lang w:val="it-IT"/>
        </w:rPr>
        <w:t xml:space="preserve"> _A.S. 201</w:t>
      </w:r>
      <w:r w:rsidR="0078159F">
        <w:rPr>
          <w:rStyle w:val="Carpredefinitoparagrafo1"/>
          <w:b/>
          <w:bCs/>
          <w:lang w:val="it-IT"/>
        </w:rPr>
        <w:t>8/2019</w:t>
      </w:r>
    </w:p>
    <w:p w:rsidR="00513473" w:rsidRPr="008A1542" w:rsidRDefault="00513473">
      <w:pPr>
        <w:pStyle w:val="Standard"/>
        <w:jc w:val="center"/>
        <w:rPr>
          <w:b/>
          <w:bCs/>
          <w:u w:val="single"/>
          <w:lang w:val="it-IT"/>
        </w:rPr>
      </w:pPr>
    </w:p>
    <w:p w:rsidR="00513473" w:rsidRDefault="00C03488">
      <w:pPr>
        <w:pStyle w:val="Standard"/>
        <w:jc w:val="both"/>
        <w:rPr>
          <w:b/>
          <w:bCs/>
          <w:lang w:val="it-IT"/>
        </w:rPr>
      </w:pPr>
      <w:r>
        <w:rPr>
          <w:rStyle w:val="Carpredefinitoparagrafo1"/>
          <w:b/>
          <w:bCs/>
          <w:u w:val="single"/>
          <w:lang w:val="it-IT"/>
        </w:rPr>
        <w:t>“</w:t>
      </w:r>
      <w:r w:rsidR="004F32E5" w:rsidRPr="008A1542">
        <w:rPr>
          <w:rStyle w:val="Carpredefinitoparagrafo1"/>
          <w:b/>
          <w:bCs/>
          <w:u w:val="single"/>
          <w:lang w:val="it-IT"/>
        </w:rPr>
        <w:t>Scheda di candidatura</w:t>
      </w:r>
      <w:r>
        <w:rPr>
          <w:rStyle w:val="Carpredefinitoparagrafo1"/>
          <w:b/>
          <w:bCs/>
          <w:u w:val="single"/>
          <w:lang w:val="it-IT"/>
        </w:rPr>
        <w:t>”</w:t>
      </w:r>
      <w:r w:rsidR="004F32E5" w:rsidRPr="00C03488">
        <w:rPr>
          <w:rStyle w:val="Carpredefinitoparagrafo1"/>
          <w:b/>
          <w:bCs/>
          <w:lang w:val="it-IT"/>
        </w:rPr>
        <w:t xml:space="preserve"> da completare con i propri dati personali</w:t>
      </w:r>
      <w:r w:rsidR="004F32E5" w:rsidRPr="008A1542">
        <w:rPr>
          <w:rStyle w:val="Carpredefinitoparagrafo1"/>
          <w:b/>
          <w:bCs/>
          <w:lang w:val="it-IT"/>
        </w:rPr>
        <w:t xml:space="preserve"> per richiesta attribuzione </w:t>
      </w:r>
      <w:r w:rsidR="004F32E5" w:rsidRPr="008A1542">
        <w:rPr>
          <w:rStyle w:val="Carpredefinitoparagrafo1"/>
          <w:b/>
          <w:bCs/>
          <w:u w:val="single"/>
          <w:lang w:val="it-IT"/>
        </w:rPr>
        <w:t xml:space="preserve">Bonus Premiale </w:t>
      </w:r>
      <w:r w:rsidR="004F32E5" w:rsidRPr="008A1542">
        <w:rPr>
          <w:rStyle w:val="Carpredefinitoparagrafo1"/>
          <w:b/>
          <w:bCs/>
          <w:lang w:val="it-IT"/>
        </w:rPr>
        <w:t>di cui al comma 129 art.1 della L. 107/2015</w:t>
      </w:r>
      <w:r w:rsidR="008A1542">
        <w:rPr>
          <w:rStyle w:val="Carpredefinitoparagrafo1"/>
          <w:b/>
          <w:bCs/>
          <w:lang w:val="it-IT"/>
        </w:rPr>
        <w:t xml:space="preserve">.  </w:t>
      </w:r>
      <w:r w:rsidR="004F32E5" w:rsidRPr="008A1542">
        <w:rPr>
          <w:b/>
          <w:bCs/>
          <w:lang w:val="it-IT"/>
        </w:rPr>
        <w:t>Alla presente scheda si allega la documentazione relativa a giustifica del punteggio dichiarato: copia delle nomine, materiali prodotti a documentaz</w:t>
      </w:r>
      <w:r w:rsidR="00D76405">
        <w:rPr>
          <w:b/>
          <w:bCs/>
          <w:lang w:val="it-IT"/>
        </w:rPr>
        <w:t>ione dei percorsi significativi o autocertificazione.</w:t>
      </w:r>
    </w:p>
    <w:p w:rsidR="00D76405" w:rsidRDefault="00D76405">
      <w:pPr>
        <w:pStyle w:val="Standard"/>
        <w:jc w:val="both"/>
        <w:rPr>
          <w:b/>
          <w:bCs/>
          <w:sz w:val="20"/>
          <w:szCs w:val="20"/>
          <w:lang w:val="it-IT"/>
        </w:rPr>
      </w:pPr>
    </w:p>
    <w:tbl>
      <w:tblPr>
        <w:tblW w:w="15137" w:type="dxa"/>
        <w:tblInd w:w="55" w:type="dxa"/>
        <w:tblLayout w:type="fixed"/>
        <w:tblCellMar>
          <w:left w:w="10" w:type="dxa"/>
          <w:right w:w="10" w:type="dxa"/>
        </w:tblCellMar>
        <w:tblLook w:val="0000"/>
      </w:tblPr>
      <w:tblGrid>
        <w:gridCol w:w="2932"/>
        <w:gridCol w:w="4325"/>
        <w:gridCol w:w="3802"/>
        <w:gridCol w:w="1012"/>
        <w:gridCol w:w="1533"/>
        <w:gridCol w:w="1533"/>
      </w:tblGrid>
      <w:tr w:rsidR="00513473" w:rsidRPr="00757960">
        <w:tc>
          <w:tcPr>
            <w:tcW w:w="15137"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color w:val="009900"/>
                <w:sz w:val="20"/>
                <w:szCs w:val="20"/>
                <w:lang w:val="it-IT"/>
              </w:rPr>
            </w:pPr>
            <w:proofErr w:type="spellStart"/>
            <w:r>
              <w:rPr>
                <w:b/>
                <w:bCs/>
                <w:i/>
                <w:iCs/>
                <w:color w:val="009900"/>
                <w:sz w:val="20"/>
                <w:szCs w:val="20"/>
                <w:lang w:val="it-IT"/>
              </w:rPr>
              <w:t>A_qualità</w:t>
            </w:r>
            <w:proofErr w:type="spellEnd"/>
            <w:r>
              <w:rPr>
                <w:b/>
                <w:bCs/>
                <w:i/>
                <w:iCs/>
                <w:color w:val="009900"/>
                <w:sz w:val="20"/>
                <w:szCs w:val="20"/>
                <w:lang w:val="it-IT"/>
              </w:rPr>
              <w:t xml:space="preserve"> dell'insegnamento e del contributo al miglioramento dell'istituzione scolastica, nonché del successo formativo e scolastico degli studenti</w:t>
            </w:r>
          </w:p>
        </w:tc>
      </w:tr>
      <w:tr w:rsidR="00513473">
        <w:tc>
          <w:tcPr>
            <w:tcW w:w="293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CAMPO</w:t>
            </w: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TIPOLOGIA</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ORE-CRITERI</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PUNTI</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PARZIALE</w:t>
            </w: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RISERVATA ALL'UFFICIO</w:t>
            </w:r>
          </w:p>
        </w:tc>
      </w:tr>
      <w:tr w:rsidR="00513473">
        <w:tc>
          <w:tcPr>
            <w:tcW w:w="29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sz w:val="20"/>
                <w:szCs w:val="20"/>
              </w:rPr>
            </w:pPr>
            <w:r>
              <w:rPr>
                <w:b/>
                <w:bCs/>
                <w:i/>
                <w:iCs/>
                <w:sz w:val="20"/>
                <w:szCs w:val="20"/>
              </w:rPr>
              <w:t>1_</w:t>
            </w:r>
          </w:p>
          <w:p w:rsidR="00513473" w:rsidRDefault="004F32E5">
            <w:pPr>
              <w:pStyle w:val="TableContents"/>
              <w:jc w:val="both"/>
              <w:rPr>
                <w:b/>
                <w:bCs/>
                <w:i/>
                <w:iCs/>
                <w:sz w:val="20"/>
                <w:szCs w:val="20"/>
              </w:rPr>
            </w:pPr>
            <w:proofErr w:type="spellStart"/>
            <w:r>
              <w:rPr>
                <w:b/>
                <w:bCs/>
                <w:i/>
                <w:iCs/>
                <w:sz w:val="20"/>
                <w:szCs w:val="20"/>
              </w:rPr>
              <w:t>Qualità</w:t>
            </w:r>
            <w:proofErr w:type="spellEnd"/>
            <w:r w:rsidR="00B5005B">
              <w:rPr>
                <w:b/>
                <w:bCs/>
                <w:i/>
                <w:iCs/>
                <w:sz w:val="20"/>
                <w:szCs w:val="20"/>
              </w:rPr>
              <w:t xml:space="preserve"> </w:t>
            </w:r>
            <w:proofErr w:type="spellStart"/>
            <w:r>
              <w:rPr>
                <w:b/>
                <w:bCs/>
                <w:i/>
                <w:iCs/>
                <w:sz w:val="20"/>
                <w:szCs w:val="20"/>
              </w:rPr>
              <w:t>dell'insegnamento</w:t>
            </w:r>
            <w:proofErr w:type="spellEnd"/>
          </w:p>
          <w:p w:rsidR="00513473" w:rsidRDefault="00513473">
            <w:pPr>
              <w:pStyle w:val="TableContents"/>
              <w:jc w:val="both"/>
              <w:rPr>
                <w:b/>
                <w:bCs/>
                <w:i/>
                <w:iCs/>
                <w:sz w:val="20"/>
                <w:szCs w:val="20"/>
              </w:rPr>
            </w:pPr>
          </w:p>
        </w:tc>
        <w:tc>
          <w:tcPr>
            <w:tcW w:w="43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 xml:space="preserve">A_ Corsi di formazione/aggiornamento rispondenti al PTOF e alla/e propria/e </w:t>
            </w:r>
            <w:proofErr w:type="spellStart"/>
            <w:r>
              <w:rPr>
                <w:sz w:val="20"/>
                <w:szCs w:val="20"/>
                <w:lang w:val="it-IT"/>
              </w:rPr>
              <w:t>discilpina</w:t>
            </w:r>
            <w:proofErr w:type="spellEnd"/>
            <w:r>
              <w:rPr>
                <w:sz w:val="20"/>
                <w:szCs w:val="20"/>
                <w:lang w:val="it-IT"/>
              </w:rPr>
              <w:t>/e</w:t>
            </w:r>
          </w:p>
          <w:p w:rsidR="00513473" w:rsidRDefault="00513473">
            <w:pPr>
              <w:pStyle w:val="TableContents"/>
              <w:jc w:val="both"/>
              <w:rPr>
                <w:sz w:val="20"/>
                <w:szCs w:val="20"/>
                <w:lang w:val="it-IT"/>
              </w:rPr>
            </w:pPr>
          </w:p>
          <w:p w:rsidR="00513473" w:rsidRDefault="00513473">
            <w:pPr>
              <w:pStyle w:val="TableContents"/>
              <w:jc w:val="both"/>
              <w:rPr>
                <w:sz w:val="20"/>
                <w:szCs w:val="20"/>
                <w:lang w:val="it-IT"/>
              </w:rPr>
            </w:pPr>
          </w:p>
          <w:p w:rsidR="00513473" w:rsidRDefault="00513473">
            <w:pPr>
              <w:pStyle w:val="TableContents"/>
              <w:jc w:val="both"/>
              <w:rPr>
                <w:sz w:val="20"/>
                <w:szCs w:val="20"/>
                <w:lang w:val="it-IT"/>
              </w:rPr>
            </w:pPr>
          </w:p>
          <w:p w:rsidR="00513473" w:rsidRDefault="00513473">
            <w:pPr>
              <w:pStyle w:val="TableContents"/>
              <w:jc w:val="both"/>
              <w:rPr>
                <w:sz w:val="20"/>
                <w:szCs w:val="20"/>
                <w:lang w:val="it-IT"/>
              </w:rPr>
            </w:pPr>
          </w:p>
          <w:p w:rsidR="00513473" w:rsidRDefault="00513473">
            <w:pPr>
              <w:pStyle w:val="TableContents"/>
              <w:jc w:val="both"/>
              <w:rPr>
                <w:sz w:val="20"/>
                <w:szCs w:val="20"/>
                <w:lang w:val="it-IT"/>
              </w:rPr>
            </w:pPr>
          </w:p>
          <w:p w:rsidR="00513473" w:rsidRDefault="00513473">
            <w:pPr>
              <w:pStyle w:val="TableContents"/>
              <w:jc w:val="both"/>
              <w:rPr>
                <w:sz w:val="20"/>
                <w:szCs w:val="20"/>
                <w:lang w:val="it-IT"/>
              </w:rPr>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Corsi o corso per almeno un totale di 15 ore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1</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Corsi o corso per un totale da 16 a 20 ore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Corsi o corso per un totale da 21 a 30 ore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6</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Corsi o corso per un totale da 31 a 40 ore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9</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Corsi o corso per un totale di oltre 41 ore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12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rsidP="0078159F">
            <w:pPr>
              <w:pStyle w:val="TableContents"/>
              <w:jc w:val="both"/>
              <w:rPr>
                <w:sz w:val="20"/>
                <w:szCs w:val="20"/>
                <w:lang w:val="it-IT"/>
              </w:rPr>
            </w:pPr>
            <w:r>
              <w:rPr>
                <w:sz w:val="20"/>
                <w:szCs w:val="20"/>
                <w:lang w:val="it-IT"/>
              </w:rPr>
              <w:t>B_ Titolo culturali,</w:t>
            </w:r>
            <w:r w:rsidR="002837C5">
              <w:rPr>
                <w:sz w:val="20"/>
                <w:szCs w:val="20"/>
                <w:lang w:val="it-IT"/>
              </w:rPr>
              <w:t xml:space="preserve"> c</w:t>
            </w:r>
            <w:r>
              <w:rPr>
                <w:sz w:val="20"/>
                <w:szCs w:val="20"/>
                <w:lang w:val="it-IT"/>
              </w:rPr>
              <w:t xml:space="preserve">onseguiti </w:t>
            </w:r>
            <w:r w:rsidR="002837C5">
              <w:rPr>
                <w:sz w:val="20"/>
                <w:szCs w:val="20"/>
                <w:lang w:val="it-IT"/>
              </w:rPr>
              <w:t xml:space="preserve">nel periodo che va da </w:t>
            </w:r>
            <w:r w:rsidR="0078159F">
              <w:rPr>
                <w:sz w:val="20"/>
                <w:szCs w:val="20"/>
                <w:lang w:val="it-IT"/>
              </w:rPr>
              <w:t>mercoledì 5 Luglio 2018</w:t>
            </w:r>
            <w:r w:rsidR="002837C5">
              <w:rPr>
                <w:sz w:val="20"/>
                <w:szCs w:val="20"/>
                <w:lang w:val="it-IT"/>
              </w:rPr>
              <w:t xml:space="preserve"> a </w:t>
            </w:r>
            <w:r w:rsidR="0078159F">
              <w:rPr>
                <w:sz w:val="20"/>
                <w:szCs w:val="20"/>
                <w:lang w:val="it-IT"/>
              </w:rPr>
              <w:t xml:space="preserve">giovedì </w:t>
            </w:r>
            <w:r>
              <w:rPr>
                <w:sz w:val="20"/>
                <w:szCs w:val="20"/>
                <w:lang w:val="it-IT"/>
              </w:rPr>
              <w:t>4 luglio 201</w:t>
            </w:r>
            <w:r w:rsidR="0078159F">
              <w:rPr>
                <w:sz w:val="20"/>
                <w:szCs w:val="20"/>
                <w:lang w:val="it-IT"/>
              </w:rPr>
              <w:t>9</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rPr>
            </w:pPr>
            <w:proofErr w:type="spellStart"/>
            <w:r>
              <w:rPr>
                <w:sz w:val="20"/>
                <w:szCs w:val="20"/>
              </w:rPr>
              <w:t>Laurea</w:t>
            </w:r>
            <w:proofErr w:type="spellEnd"/>
            <w:r w:rsidR="00B5005B">
              <w:rPr>
                <w:sz w:val="20"/>
                <w:szCs w:val="20"/>
              </w:rPr>
              <w:t xml:space="preserve"> </w:t>
            </w:r>
            <w:proofErr w:type="spellStart"/>
            <w:r>
              <w:rPr>
                <w:sz w:val="20"/>
                <w:szCs w:val="20"/>
              </w:rPr>
              <w:t>quinquiennale</w:t>
            </w:r>
            <w:proofErr w:type="spellEnd"/>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4</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rPr>
            </w:pPr>
            <w:proofErr w:type="spellStart"/>
            <w:r>
              <w:rPr>
                <w:sz w:val="20"/>
                <w:szCs w:val="20"/>
              </w:rPr>
              <w:t>Laurea</w:t>
            </w:r>
            <w:proofErr w:type="spellEnd"/>
            <w:r w:rsidR="00B5005B">
              <w:rPr>
                <w:sz w:val="20"/>
                <w:szCs w:val="20"/>
              </w:rPr>
              <w:t xml:space="preserve"> </w:t>
            </w:r>
            <w:proofErr w:type="spellStart"/>
            <w:r>
              <w:rPr>
                <w:sz w:val="20"/>
                <w:szCs w:val="20"/>
              </w:rPr>
              <w:t>triennale</w:t>
            </w:r>
            <w:proofErr w:type="spellEnd"/>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rPr>
            </w:pPr>
            <w:r>
              <w:rPr>
                <w:sz w:val="20"/>
                <w:szCs w:val="20"/>
              </w:rPr>
              <w:t>Master</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rPr>
            </w:pPr>
            <w:proofErr w:type="spellStart"/>
            <w:r>
              <w:rPr>
                <w:sz w:val="20"/>
                <w:szCs w:val="20"/>
              </w:rPr>
              <w:t>Specializzazione</w:t>
            </w:r>
            <w:proofErr w:type="spellEnd"/>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1</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8A1542" w:rsidTr="00684E31">
        <w:tc>
          <w:tcPr>
            <w:tcW w:w="2932" w:type="dxa"/>
            <w:vMerge w:val="restart"/>
            <w:tcBorders>
              <w:left w:val="single" w:sz="2" w:space="0" w:color="000000"/>
            </w:tcBorders>
            <w:shd w:val="clear" w:color="auto" w:fill="auto"/>
            <w:tcMar>
              <w:top w:w="55" w:type="dxa"/>
              <w:left w:w="55" w:type="dxa"/>
              <w:bottom w:w="55" w:type="dxa"/>
              <w:right w:w="55" w:type="dxa"/>
            </w:tcMar>
          </w:tcPr>
          <w:p w:rsidR="008A1542" w:rsidRDefault="008A1542">
            <w:pPr>
              <w:pStyle w:val="TableContents"/>
              <w:jc w:val="both"/>
              <w:rPr>
                <w:b/>
                <w:bCs/>
                <w:i/>
                <w:iCs/>
                <w:sz w:val="20"/>
                <w:szCs w:val="20"/>
                <w:lang w:val="it-IT"/>
              </w:rPr>
            </w:pPr>
            <w:r>
              <w:rPr>
                <w:b/>
                <w:bCs/>
                <w:i/>
                <w:iCs/>
                <w:sz w:val="20"/>
                <w:szCs w:val="20"/>
                <w:lang w:val="it-IT"/>
              </w:rPr>
              <w:t>2_</w:t>
            </w:r>
          </w:p>
          <w:p w:rsidR="008A1542" w:rsidRDefault="008A1542">
            <w:pPr>
              <w:pStyle w:val="TableContents"/>
              <w:jc w:val="both"/>
              <w:rPr>
                <w:b/>
                <w:bCs/>
                <w:i/>
                <w:iCs/>
                <w:sz w:val="20"/>
                <w:szCs w:val="20"/>
                <w:lang w:val="it-IT"/>
              </w:rPr>
            </w:pPr>
            <w:r>
              <w:rPr>
                <w:b/>
                <w:bCs/>
                <w:i/>
                <w:iCs/>
                <w:sz w:val="20"/>
                <w:szCs w:val="20"/>
                <w:lang w:val="it-IT"/>
              </w:rPr>
              <w:t>Contributo al miglioramento dell'istituzione scolastica</w:t>
            </w: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lang w:val="it-IT"/>
              </w:rPr>
            </w:pPr>
            <w:r>
              <w:rPr>
                <w:sz w:val="20"/>
                <w:szCs w:val="20"/>
                <w:lang w:val="it-IT"/>
              </w:rPr>
              <w:t>Partecipazione documentata (presenze/ relazioni e produzione di materiali) alle azioni di miglioramento del nostro istituto:</w:t>
            </w:r>
          </w:p>
          <w:p w:rsidR="008A1542" w:rsidRDefault="008A1542">
            <w:pPr>
              <w:pStyle w:val="TableContents"/>
              <w:numPr>
                <w:ilvl w:val="0"/>
                <w:numId w:val="4"/>
              </w:numPr>
              <w:jc w:val="both"/>
              <w:rPr>
                <w:sz w:val="20"/>
                <w:szCs w:val="20"/>
              </w:rPr>
            </w:pPr>
            <w:proofErr w:type="spellStart"/>
            <w:r>
              <w:rPr>
                <w:sz w:val="20"/>
                <w:szCs w:val="20"/>
              </w:rPr>
              <w:t>stesura</w:t>
            </w:r>
            <w:proofErr w:type="spellEnd"/>
            <w:r>
              <w:rPr>
                <w:sz w:val="20"/>
                <w:szCs w:val="20"/>
              </w:rPr>
              <w:t xml:space="preserve"> RAV</w:t>
            </w:r>
          </w:p>
          <w:p w:rsidR="008A1542" w:rsidRDefault="008A1542">
            <w:pPr>
              <w:pStyle w:val="TableContents"/>
              <w:numPr>
                <w:ilvl w:val="0"/>
                <w:numId w:val="4"/>
              </w:numPr>
              <w:jc w:val="both"/>
              <w:rPr>
                <w:sz w:val="20"/>
                <w:szCs w:val="20"/>
              </w:rPr>
            </w:pPr>
            <w:proofErr w:type="spellStart"/>
            <w:r>
              <w:rPr>
                <w:sz w:val="20"/>
                <w:szCs w:val="20"/>
              </w:rPr>
              <w:t>stesura</w:t>
            </w:r>
            <w:proofErr w:type="spellEnd"/>
            <w:r w:rsidR="00B5005B">
              <w:rPr>
                <w:sz w:val="20"/>
                <w:szCs w:val="20"/>
              </w:rPr>
              <w:t xml:space="preserve"> </w:t>
            </w:r>
            <w:proofErr w:type="spellStart"/>
            <w:r>
              <w:rPr>
                <w:sz w:val="20"/>
                <w:szCs w:val="20"/>
              </w:rPr>
              <w:t>PdM</w:t>
            </w:r>
            <w:proofErr w:type="spellEnd"/>
          </w:p>
          <w:p w:rsidR="008A1542" w:rsidRPr="00D6393C" w:rsidRDefault="008A1542">
            <w:pPr>
              <w:pStyle w:val="TableContents"/>
              <w:numPr>
                <w:ilvl w:val="0"/>
                <w:numId w:val="4"/>
              </w:numPr>
              <w:jc w:val="both"/>
              <w:rPr>
                <w:sz w:val="20"/>
                <w:szCs w:val="20"/>
              </w:rPr>
            </w:pPr>
            <w:proofErr w:type="spellStart"/>
            <w:r w:rsidRPr="00D6393C">
              <w:rPr>
                <w:sz w:val="20"/>
                <w:szCs w:val="20"/>
              </w:rPr>
              <w:t>stesura</w:t>
            </w:r>
            <w:proofErr w:type="spellEnd"/>
            <w:r w:rsidRPr="00D6393C">
              <w:rPr>
                <w:sz w:val="20"/>
                <w:szCs w:val="20"/>
              </w:rPr>
              <w:t xml:space="preserve"> PAI</w:t>
            </w:r>
          </w:p>
          <w:p w:rsidR="00D76405" w:rsidRPr="00D76405" w:rsidRDefault="008A1542" w:rsidP="00D76405">
            <w:pPr>
              <w:pStyle w:val="TableContents"/>
              <w:numPr>
                <w:ilvl w:val="0"/>
                <w:numId w:val="4"/>
              </w:numPr>
              <w:jc w:val="both"/>
              <w:rPr>
                <w:sz w:val="20"/>
                <w:szCs w:val="20"/>
                <w:lang w:val="it-IT"/>
              </w:rPr>
            </w:pPr>
            <w:r>
              <w:rPr>
                <w:sz w:val="20"/>
                <w:szCs w:val="20"/>
                <w:lang w:val="it-IT"/>
              </w:rPr>
              <w:t>componenti gruppo lavoro curricolo verticale</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r>
              <w:rPr>
                <w:sz w:val="20"/>
                <w:szCs w:val="20"/>
                <w:lang w:val="it-IT"/>
              </w:rPr>
              <w:t>Per la partecipazione a ciascuna azione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rPr>
            </w:pPr>
            <w:r>
              <w:rPr>
                <w:b/>
                <w:bCs/>
                <w:sz w:val="20"/>
                <w:szCs w:val="20"/>
              </w:rPr>
              <w:t>1</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8A1542">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b/>
                <w:bCs/>
                <w:i/>
                <w:iCs/>
                <w:sz w:val="20"/>
                <w:szCs w:val="20"/>
                <w:lang w:val="it-IT"/>
              </w:rPr>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Pr="00D6393C" w:rsidRDefault="008A1542" w:rsidP="008A1542">
            <w:pPr>
              <w:pStyle w:val="TableContents"/>
              <w:numPr>
                <w:ilvl w:val="0"/>
                <w:numId w:val="10"/>
              </w:numPr>
              <w:jc w:val="both"/>
              <w:rPr>
                <w:sz w:val="20"/>
                <w:szCs w:val="20"/>
                <w:lang w:val="it-IT"/>
              </w:rPr>
            </w:pPr>
            <w:r w:rsidRPr="00D6393C">
              <w:rPr>
                <w:sz w:val="20"/>
                <w:szCs w:val="20"/>
                <w:lang w:val="it-IT"/>
              </w:rPr>
              <w:t>componenti NIV</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Pr="00D6393C" w:rsidRDefault="008A1542">
            <w:pPr>
              <w:pStyle w:val="TableContents"/>
              <w:jc w:val="center"/>
              <w:rPr>
                <w:sz w:val="20"/>
                <w:szCs w:val="20"/>
                <w:lang w:val="it-IT"/>
              </w:rPr>
            </w:pPr>
            <w:r w:rsidRPr="00D6393C">
              <w:rPr>
                <w:sz w:val="20"/>
                <w:szCs w:val="20"/>
                <w:lang w:val="it-IT"/>
              </w:rPr>
              <w:t>Per la partecipazione</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Pr="00D6393C" w:rsidRDefault="008A1542">
            <w:pPr>
              <w:pStyle w:val="TableContents"/>
              <w:jc w:val="center"/>
              <w:rPr>
                <w:b/>
                <w:bCs/>
                <w:sz w:val="20"/>
                <w:szCs w:val="20"/>
                <w:lang w:val="it-IT"/>
              </w:rPr>
            </w:pPr>
            <w:r w:rsidRPr="00D6393C">
              <w:rPr>
                <w:b/>
                <w:bCs/>
                <w:sz w:val="20"/>
                <w:szCs w:val="20"/>
                <w:lang w:val="it-IT"/>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Pr="00D6393C" w:rsidRDefault="008A1542">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513473">
        <w:tc>
          <w:tcPr>
            <w:tcW w:w="29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sz w:val="20"/>
                <w:szCs w:val="20"/>
                <w:lang w:val="it-IT"/>
              </w:rPr>
            </w:pPr>
            <w:r>
              <w:rPr>
                <w:b/>
                <w:bCs/>
                <w:i/>
                <w:iCs/>
                <w:sz w:val="20"/>
                <w:szCs w:val="20"/>
                <w:lang w:val="it-IT"/>
              </w:rPr>
              <w:t xml:space="preserve">3_ contributo al successo </w:t>
            </w:r>
            <w:r>
              <w:rPr>
                <w:b/>
                <w:bCs/>
                <w:i/>
                <w:iCs/>
                <w:sz w:val="20"/>
                <w:szCs w:val="20"/>
                <w:lang w:val="it-IT"/>
              </w:rPr>
              <w:lastRenderedPageBreak/>
              <w:t>formativo e scolastico degli studenti</w:t>
            </w: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5"/>
              </w:numPr>
              <w:jc w:val="both"/>
              <w:rPr>
                <w:sz w:val="20"/>
                <w:szCs w:val="20"/>
                <w:lang w:val="it-IT"/>
              </w:rPr>
            </w:pPr>
            <w:r>
              <w:rPr>
                <w:sz w:val="20"/>
                <w:szCs w:val="20"/>
                <w:lang w:val="it-IT"/>
              </w:rPr>
              <w:lastRenderedPageBreak/>
              <w:t xml:space="preserve">Attività che contribuiscono a costruire </w:t>
            </w:r>
            <w:r>
              <w:rPr>
                <w:sz w:val="20"/>
                <w:szCs w:val="20"/>
                <w:lang w:val="it-IT"/>
              </w:rPr>
              <w:lastRenderedPageBreak/>
              <w:t>un'immagine positiva e di eccellenza della scuola.</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6"/>
              </w:numPr>
              <w:jc w:val="both"/>
              <w:rPr>
                <w:sz w:val="20"/>
                <w:szCs w:val="20"/>
                <w:lang w:val="it-IT"/>
              </w:rPr>
            </w:pPr>
            <w:r>
              <w:rPr>
                <w:sz w:val="20"/>
                <w:szCs w:val="20"/>
                <w:lang w:val="it-IT"/>
              </w:rPr>
              <w:lastRenderedPageBreak/>
              <w:t xml:space="preserve">Per la partecipazione a ciascun </w:t>
            </w:r>
            <w:r>
              <w:rPr>
                <w:sz w:val="20"/>
                <w:szCs w:val="20"/>
                <w:lang w:val="it-IT"/>
              </w:rPr>
              <w:lastRenderedPageBreak/>
              <w:t>attività.</w:t>
            </w:r>
          </w:p>
          <w:p w:rsidR="00513473" w:rsidRDefault="004F32E5">
            <w:pPr>
              <w:pStyle w:val="TableContents"/>
              <w:numPr>
                <w:ilvl w:val="0"/>
                <w:numId w:val="6"/>
              </w:numPr>
              <w:jc w:val="both"/>
              <w:rPr>
                <w:sz w:val="20"/>
                <w:szCs w:val="20"/>
                <w:lang w:val="it-IT"/>
              </w:rPr>
            </w:pPr>
            <w:r>
              <w:rPr>
                <w:sz w:val="20"/>
                <w:szCs w:val="20"/>
                <w:lang w:val="it-IT"/>
              </w:rPr>
              <w:t>In caso di premiazione conseguita, si calcola 1 solo punto in aggiunta.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lastRenderedPageBreak/>
              <w:t>2</w:t>
            </w:r>
          </w:p>
          <w:p w:rsidR="00513473" w:rsidRDefault="00513473">
            <w:pPr>
              <w:pStyle w:val="TableContents"/>
              <w:jc w:val="center"/>
              <w:rPr>
                <w:b/>
                <w:bCs/>
                <w:sz w:val="20"/>
                <w:szCs w:val="20"/>
              </w:rPr>
            </w:pPr>
          </w:p>
          <w:p w:rsidR="00513473" w:rsidRDefault="004F32E5">
            <w:pPr>
              <w:pStyle w:val="TableContents"/>
              <w:jc w:val="center"/>
              <w:rPr>
                <w:b/>
                <w:bCs/>
                <w:sz w:val="20"/>
                <w:szCs w:val="20"/>
              </w:rPr>
            </w:pPr>
            <w:r>
              <w:rPr>
                <w:b/>
                <w:bCs/>
                <w:sz w:val="20"/>
                <w:szCs w:val="20"/>
              </w:rPr>
              <w:t>1</w:t>
            </w:r>
          </w:p>
          <w:p w:rsidR="00513473" w:rsidRDefault="00513473">
            <w:pPr>
              <w:pStyle w:val="TableContents"/>
              <w:jc w:val="center"/>
              <w:rPr>
                <w:b/>
                <w:bCs/>
                <w:sz w:val="20"/>
                <w:szCs w:val="20"/>
              </w:rPr>
            </w:pP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b/>
                <w:bCs/>
                <w:i/>
                <w:iCs/>
                <w:sz w:val="20"/>
                <w:szCs w:val="20"/>
                <w:lang w:val="it-IT"/>
              </w:rPr>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rPr>
            </w:pPr>
            <w:proofErr w:type="spellStart"/>
            <w:r>
              <w:rPr>
                <w:sz w:val="20"/>
                <w:szCs w:val="20"/>
              </w:rPr>
              <w:t>Gare</w:t>
            </w:r>
            <w:proofErr w:type="spellEnd"/>
            <w:r>
              <w:rPr>
                <w:sz w:val="20"/>
                <w:szCs w:val="20"/>
              </w:rPr>
              <w:t xml:space="preserve"> sportive </w:t>
            </w:r>
            <w:proofErr w:type="spellStart"/>
            <w:r>
              <w:rPr>
                <w:sz w:val="20"/>
                <w:szCs w:val="20"/>
              </w:rPr>
              <w:t>studentesche</w:t>
            </w:r>
            <w:proofErr w:type="spellEnd"/>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Per la partecipazione a ciascun attività.</w:t>
            </w:r>
          </w:p>
          <w:p w:rsidR="00513473" w:rsidRDefault="004F32E5">
            <w:pPr>
              <w:pStyle w:val="TableContents"/>
              <w:numPr>
                <w:ilvl w:val="0"/>
                <w:numId w:val="7"/>
              </w:numPr>
              <w:jc w:val="both"/>
              <w:rPr>
                <w:sz w:val="20"/>
                <w:szCs w:val="20"/>
                <w:lang w:val="it-IT"/>
              </w:rPr>
            </w:pPr>
            <w:r>
              <w:rPr>
                <w:sz w:val="20"/>
                <w:szCs w:val="20"/>
                <w:lang w:val="it-IT"/>
              </w:rPr>
              <w:t>In caso di premiazione conseguita, si calcola 1 solo punto in aggiunta.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78159F">
            <w:pPr>
              <w:pStyle w:val="TableContents"/>
              <w:jc w:val="center"/>
              <w:rPr>
                <w:b/>
                <w:bCs/>
                <w:sz w:val="20"/>
                <w:szCs w:val="20"/>
                <w:lang w:val="it-IT"/>
              </w:rPr>
            </w:pPr>
            <w:r>
              <w:rPr>
                <w:b/>
                <w:bCs/>
                <w:sz w:val="20"/>
                <w:szCs w:val="20"/>
                <w:lang w:val="it-IT"/>
              </w:rPr>
              <w:t>3</w:t>
            </w:r>
          </w:p>
          <w:p w:rsidR="00513473" w:rsidRDefault="00513473">
            <w:pPr>
              <w:pStyle w:val="TableContents"/>
              <w:jc w:val="center"/>
              <w:rPr>
                <w:b/>
                <w:bCs/>
                <w:sz w:val="20"/>
                <w:szCs w:val="20"/>
              </w:rPr>
            </w:pPr>
          </w:p>
          <w:p w:rsidR="00513473" w:rsidRDefault="004F32E5">
            <w:pPr>
              <w:pStyle w:val="TableContents"/>
              <w:jc w:val="center"/>
              <w:rPr>
                <w:b/>
                <w:bCs/>
                <w:sz w:val="20"/>
                <w:szCs w:val="20"/>
              </w:rPr>
            </w:pPr>
            <w:r>
              <w:rPr>
                <w:b/>
                <w:bCs/>
                <w:sz w:val="20"/>
                <w:szCs w:val="20"/>
              </w:rPr>
              <w:t>1</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rPr>
          <w:trHeight w:val="219"/>
        </w:trPr>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D76405" w:rsidRDefault="004F32E5" w:rsidP="00D76405">
            <w:pPr>
              <w:pStyle w:val="TableContents"/>
              <w:numPr>
                <w:ilvl w:val="0"/>
                <w:numId w:val="7"/>
              </w:numPr>
              <w:jc w:val="both"/>
              <w:rPr>
                <w:sz w:val="20"/>
                <w:szCs w:val="20"/>
                <w:lang w:val="it-IT"/>
              </w:rPr>
            </w:pPr>
            <w:r w:rsidRPr="00D76405">
              <w:rPr>
                <w:sz w:val="20"/>
                <w:szCs w:val="20"/>
                <w:lang w:val="it-IT"/>
              </w:rPr>
              <w:t>Concorsi</w:t>
            </w:r>
            <w:r w:rsidR="00D76405" w:rsidRPr="00D76405">
              <w:rPr>
                <w:sz w:val="20"/>
                <w:szCs w:val="20"/>
                <w:lang w:val="it-IT"/>
              </w:rPr>
              <w:t>/competizioni</w:t>
            </w:r>
          </w:p>
          <w:p w:rsidR="00513473" w:rsidRPr="00D76405" w:rsidRDefault="00D76405" w:rsidP="00D76405">
            <w:pPr>
              <w:pStyle w:val="TableContents"/>
              <w:ind w:left="720"/>
              <w:jc w:val="both"/>
              <w:rPr>
                <w:sz w:val="20"/>
                <w:szCs w:val="20"/>
                <w:lang w:val="it-IT"/>
              </w:rPr>
            </w:pPr>
            <w:r>
              <w:rPr>
                <w:sz w:val="20"/>
                <w:szCs w:val="20"/>
                <w:lang w:val="it-IT"/>
              </w:rPr>
              <w:t>(</w:t>
            </w:r>
            <w:r w:rsidRPr="00D76405">
              <w:rPr>
                <w:sz w:val="20"/>
                <w:szCs w:val="20"/>
                <w:lang w:val="it-IT"/>
              </w:rPr>
              <w:t xml:space="preserve">es. Giochi matematici </w:t>
            </w:r>
            <w:proofErr w:type="spellStart"/>
            <w:r w:rsidRPr="00D76405">
              <w:rPr>
                <w:sz w:val="20"/>
                <w:szCs w:val="20"/>
                <w:lang w:val="it-IT"/>
              </w:rPr>
              <w:t>ecc…</w:t>
            </w:r>
            <w:proofErr w:type="spellEnd"/>
            <w:r w:rsidRPr="00D76405">
              <w:rPr>
                <w:sz w:val="20"/>
                <w:szCs w:val="20"/>
                <w:lang w:val="it-IT"/>
              </w:rPr>
              <w:t>)</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Per la partecipazione a ciascun attività.</w:t>
            </w:r>
          </w:p>
          <w:p w:rsidR="00513473" w:rsidRPr="00EF5B27" w:rsidRDefault="004F32E5">
            <w:pPr>
              <w:pStyle w:val="Paragrafoelenco1"/>
              <w:numPr>
                <w:ilvl w:val="0"/>
                <w:numId w:val="7"/>
              </w:numPr>
              <w:suppressAutoHyphens w:val="0"/>
              <w:rPr>
                <w:lang w:val="it-IT"/>
              </w:rPr>
            </w:pPr>
            <w:r>
              <w:rPr>
                <w:rStyle w:val="Carpredefinitoparagrafo1"/>
                <w:sz w:val="20"/>
                <w:szCs w:val="20"/>
                <w:lang w:val="it-IT"/>
              </w:rPr>
              <w:t>In caso di premiazione conseguita, si calcola 1 solo punto in aggiunta.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78159F">
            <w:pPr>
              <w:pStyle w:val="TableContents"/>
              <w:jc w:val="center"/>
              <w:rPr>
                <w:b/>
                <w:bCs/>
                <w:sz w:val="20"/>
                <w:szCs w:val="20"/>
                <w:lang w:val="it-IT"/>
              </w:rPr>
            </w:pPr>
            <w:r>
              <w:rPr>
                <w:b/>
                <w:bCs/>
                <w:sz w:val="20"/>
                <w:szCs w:val="20"/>
                <w:lang w:val="it-IT"/>
              </w:rPr>
              <w:t>3</w:t>
            </w:r>
          </w:p>
          <w:p w:rsidR="00513473" w:rsidRDefault="00513473">
            <w:pPr>
              <w:pStyle w:val="TableContents"/>
              <w:jc w:val="center"/>
              <w:rPr>
                <w:b/>
                <w:bCs/>
                <w:sz w:val="20"/>
                <w:szCs w:val="20"/>
              </w:rPr>
            </w:pPr>
          </w:p>
          <w:p w:rsidR="00513473" w:rsidRDefault="004F32E5">
            <w:pPr>
              <w:pStyle w:val="TableContents"/>
              <w:jc w:val="center"/>
            </w:pPr>
            <w:r>
              <w:rPr>
                <w:rStyle w:val="Carpredefinitoparagrafo1"/>
                <w:b/>
                <w:bCs/>
                <w:sz w:val="20"/>
                <w:szCs w:val="20"/>
              </w:rPr>
              <w:t>1</w:t>
            </w:r>
          </w:p>
        </w:tc>
        <w:tc>
          <w:tcPr>
            <w:tcW w:w="1533"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c>
          <w:tcPr>
            <w:tcW w:w="1533"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r>
      <w:tr w:rsidR="00513473">
        <w:trPr>
          <w:trHeight w:val="219"/>
        </w:trPr>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 xml:space="preserve">Piani nazionali (programma il futuro, </w:t>
            </w:r>
            <w:proofErr w:type="spellStart"/>
            <w:r>
              <w:rPr>
                <w:sz w:val="20"/>
                <w:szCs w:val="20"/>
                <w:lang w:val="it-IT"/>
              </w:rPr>
              <w:t>coding</w:t>
            </w:r>
            <w:proofErr w:type="spellEnd"/>
            <w:r w:rsidR="0078159F">
              <w:rPr>
                <w:sz w:val="20"/>
                <w:szCs w:val="20"/>
                <w:lang w:val="it-IT"/>
              </w:rPr>
              <w:t>, robotica</w:t>
            </w:r>
            <w:r>
              <w:rPr>
                <w:sz w:val="20"/>
                <w:szCs w:val="20"/>
                <w:lang w:val="it-IT"/>
              </w:rPr>
              <w:t>,</w:t>
            </w:r>
            <w:proofErr w:type="spellStart"/>
            <w:r w:rsidR="0078159F">
              <w:rPr>
                <w:sz w:val="20"/>
                <w:szCs w:val="20"/>
                <w:lang w:val="it-IT"/>
              </w:rPr>
              <w:t>ecc</w:t>
            </w:r>
            <w:r>
              <w:rPr>
                <w:sz w:val="20"/>
                <w:szCs w:val="20"/>
                <w:lang w:val="it-IT"/>
              </w:rPr>
              <w:t>…</w:t>
            </w:r>
            <w:proofErr w:type="spellEnd"/>
            <w:r>
              <w:rPr>
                <w:sz w:val="20"/>
                <w:szCs w:val="20"/>
                <w:lang w:val="it-IT"/>
              </w:rPr>
              <w:t>)</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Per la partecipazione a ciascun attività.</w:t>
            </w:r>
          </w:p>
          <w:p w:rsidR="00513473" w:rsidRPr="00EF5B27" w:rsidRDefault="004F32E5">
            <w:pPr>
              <w:pStyle w:val="Paragrafoelenco1"/>
              <w:numPr>
                <w:ilvl w:val="0"/>
                <w:numId w:val="7"/>
              </w:numPr>
              <w:suppressAutoHyphens w:val="0"/>
              <w:rPr>
                <w:lang w:val="it-IT"/>
              </w:rPr>
            </w:pPr>
            <w:r>
              <w:rPr>
                <w:rStyle w:val="Carpredefinitoparagrafo1"/>
                <w:sz w:val="20"/>
                <w:szCs w:val="20"/>
                <w:lang w:val="it-IT"/>
              </w:rPr>
              <w:t>In caso di premiazione conseguita, si calcola 1 solo punto in aggiunta.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78159F">
            <w:pPr>
              <w:pStyle w:val="TableContents"/>
              <w:jc w:val="center"/>
              <w:rPr>
                <w:b/>
                <w:bCs/>
                <w:sz w:val="20"/>
                <w:szCs w:val="20"/>
                <w:lang w:val="it-IT"/>
              </w:rPr>
            </w:pPr>
            <w:r>
              <w:rPr>
                <w:b/>
                <w:bCs/>
                <w:sz w:val="20"/>
                <w:szCs w:val="20"/>
                <w:lang w:val="it-IT"/>
              </w:rPr>
              <w:t>3</w:t>
            </w:r>
          </w:p>
          <w:p w:rsidR="00513473" w:rsidRDefault="00513473">
            <w:pPr>
              <w:pStyle w:val="TableContents"/>
              <w:jc w:val="center"/>
              <w:rPr>
                <w:b/>
                <w:bCs/>
                <w:sz w:val="20"/>
                <w:szCs w:val="20"/>
              </w:rPr>
            </w:pPr>
          </w:p>
          <w:p w:rsidR="00513473" w:rsidRDefault="004F32E5">
            <w:pPr>
              <w:pStyle w:val="TableContents"/>
              <w:jc w:val="center"/>
            </w:pPr>
            <w:r>
              <w:rPr>
                <w:rStyle w:val="Carpredefinitoparagrafo1"/>
                <w:b/>
                <w:bCs/>
                <w:sz w:val="20"/>
                <w:szCs w:val="20"/>
              </w:rPr>
              <w:t>1</w:t>
            </w:r>
          </w:p>
        </w:tc>
        <w:tc>
          <w:tcPr>
            <w:tcW w:w="1533"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c>
          <w:tcPr>
            <w:tcW w:w="1533"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r>
      <w:tr w:rsidR="00513473">
        <w:trPr>
          <w:trHeight w:val="219"/>
        </w:trPr>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Saggi e manifestazioni (sen</w:t>
            </w:r>
            <w:r w:rsidR="00D76405">
              <w:rPr>
                <w:sz w:val="20"/>
                <w:szCs w:val="20"/>
                <w:lang w:val="it-IT"/>
              </w:rPr>
              <w:t>za esperto e non riconosciuti con</w:t>
            </w:r>
            <w:r>
              <w:rPr>
                <w:sz w:val="20"/>
                <w:szCs w:val="20"/>
                <w:lang w:val="it-IT"/>
              </w:rPr>
              <w:t xml:space="preserve"> FIS)</w:t>
            </w:r>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Figura che realizza.</w:t>
            </w:r>
          </w:p>
          <w:p w:rsidR="00513473" w:rsidRDefault="004F32E5">
            <w:pPr>
              <w:pStyle w:val="TableContents"/>
              <w:numPr>
                <w:ilvl w:val="0"/>
                <w:numId w:val="7"/>
              </w:numPr>
              <w:jc w:val="both"/>
              <w:rPr>
                <w:sz w:val="20"/>
                <w:szCs w:val="20"/>
                <w:lang w:val="it-IT"/>
              </w:rPr>
            </w:pPr>
            <w:r>
              <w:rPr>
                <w:sz w:val="20"/>
                <w:szCs w:val="20"/>
                <w:lang w:val="it-IT"/>
              </w:rPr>
              <w:t>Figura di sorveglianza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lang w:val="it-IT"/>
              </w:rPr>
            </w:pPr>
            <w:r>
              <w:rPr>
                <w:b/>
                <w:bCs/>
                <w:sz w:val="20"/>
                <w:szCs w:val="20"/>
                <w:lang w:val="it-IT"/>
              </w:rPr>
              <w:t>2</w:t>
            </w:r>
          </w:p>
          <w:p w:rsidR="00513473" w:rsidRDefault="00513473">
            <w:pPr>
              <w:pStyle w:val="TableContents"/>
              <w:jc w:val="center"/>
              <w:rPr>
                <w:b/>
                <w:bCs/>
                <w:sz w:val="20"/>
                <w:szCs w:val="20"/>
              </w:rPr>
            </w:pPr>
          </w:p>
          <w:p w:rsidR="00513473" w:rsidRDefault="004F32E5">
            <w:pPr>
              <w:pStyle w:val="TableContents"/>
              <w:jc w:val="center"/>
            </w:pPr>
            <w:r>
              <w:rPr>
                <w:rStyle w:val="Carpredefinitoparagrafo1"/>
                <w:b/>
                <w:bCs/>
                <w:sz w:val="20"/>
                <w:szCs w:val="20"/>
              </w:rPr>
              <w:t>0.50</w:t>
            </w:r>
          </w:p>
        </w:tc>
        <w:tc>
          <w:tcPr>
            <w:tcW w:w="1533"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c>
          <w:tcPr>
            <w:tcW w:w="1533"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r>
      <w:tr w:rsidR="00513473">
        <w:trPr>
          <w:trHeight w:val="219"/>
        </w:trPr>
        <w:tc>
          <w:tcPr>
            <w:tcW w:w="293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432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numPr>
                <w:ilvl w:val="0"/>
                <w:numId w:val="7"/>
              </w:numPr>
              <w:jc w:val="both"/>
              <w:rPr>
                <w:sz w:val="20"/>
                <w:szCs w:val="20"/>
                <w:lang w:val="it-IT"/>
              </w:rPr>
            </w:pPr>
            <w:r>
              <w:rPr>
                <w:sz w:val="20"/>
                <w:szCs w:val="20"/>
                <w:lang w:val="it-IT"/>
              </w:rPr>
              <w:t xml:space="preserve">Open </w:t>
            </w:r>
            <w:proofErr w:type="spellStart"/>
            <w:r>
              <w:rPr>
                <w:sz w:val="20"/>
                <w:szCs w:val="20"/>
                <w:lang w:val="it-IT"/>
              </w:rPr>
              <w:t>day</w:t>
            </w:r>
            <w:proofErr w:type="spellEnd"/>
          </w:p>
        </w:tc>
        <w:tc>
          <w:tcPr>
            <w:tcW w:w="380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Paragrafoelenco1"/>
              <w:numPr>
                <w:ilvl w:val="0"/>
                <w:numId w:val="7"/>
              </w:numPr>
              <w:suppressAutoHyphens w:val="0"/>
              <w:rPr>
                <w:sz w:val="20"/>
                <w:szCs w:val="20"/>
                <w:lang w:val="it-IT"/>
              </w:rPr>
            </w:pPr>
            <w:r>
              <w:rPr>
                <w:sz w:val="20"/>
                <w:szCs w:val="20"/>
                <w:lang w:val="it-IT"/>
              </w:rPr>
              <w:t>Per la partecipazione all’evento</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8A1542">
            <w:pPr>
              <w:pStyle w:val="TableContents"/>
              <w:jc w:val="center"/>
              <w:rPr>
                <w:b/>
                <w:bCs/>
                <w:sz w:val="20"/>
                <w:szCs w:val="20"/>
                <w:lang w:val="it-IT"/>
              </w:rPr>
            </w:pPr>
            <w:r>
              <w:rPr>
                <w:b/>
                <w:bCs/>
                <w:sz w:val="20"/>
                <w:szCs w:val="20"/>
                <w:lang w:val="it-IT"/>
              </w:rPr>
              <w:t>2</w:t>
            </w:r>
          </w:p>
        </w:tc>
        <w:tc>
          <w:tcPr>
            <w:tcW w:w="1533"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c>
          <w:tcPr>
            <w:tcW w:w="1533"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lang w:val="it-IT"/>
              </w:rPr>
            </w:pPr>
          </w:p>
        </w:tc>
      </w:tr>
      <w:tr w:rsidR="00513473">
        <w:tc>
          <w:tcPr>
            <w:tcW w:w="12071" w:type="dxa"/>
            <w:gridSpan w:val="4"/>
            <w:tcBorders>
              <w:left w:val="single" w:sz="2" w:space="0" w:color="000000"/>
              <w:bottom w:val="single" w:sz="2" w:space="0" w:color="000000"/>
            </w:tcBorders>
            <w:shd w:val="clear" w:color="auto" w:fill="00CC33"/>
            <w:tcMar>
              <w:top w:w="55" w:type="dxa"/>
              <w:left w:w="55" w:type="dxa"/>
              <w:bottom w:w="55" w:type="dxa"/>
              <w:right w:w="55" w:type="dxa"/>
            </w:tcMar>
          </w:tcPr>
          <w:p w:rsidR="00513473" w:rsidRDefault="004F32E5">
            <w:pPr>
              <w:pStyle w:val="Standard"/>
              <w:jc w:val="right"/>
              <w:rPr>
                <w:b/>
                <w:bCs/>
                <w:i/>
                <w:iCs/>
                <w:sz w:val="20"/>
                <w:szCs w:val="20"/>
              </w:rPr>
            </w:pPr>
            <w:r>
              <w:rPr>
                <w:b/>
                <w:bCs/>
                <w:i/>
                <w:iCs/>
                <w:sz w:val="20"/>
                <w:szCs w:val="20"/>
              </w:rPr>
              <w:t>TOTALE PUNTO A</w:t>
            </w:r>
          </w:p>
        </w:tc>
        <w:tc>
          <w:tcPr>
            <w:tcW w:w="1533" w:type="dxa"/>
            <w:tcBorders>
              <w:left w:val="single" w:sz="2" w:space="0" w:color="000000"/>
              <w:bottom w:val="single" w:sz="2" w:space="0" w:color="000000"/>
            </w:tcBorders>
            <w:shd w:val="clear" w:color="auto" w:fill="00CC33"/>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00CC33"/>
            <w:tcMar>
              <w:top w:w="55" w:type="dxa"/>
              <w:left w:w="55" w:type="dxa"/>
              <w:bottom w:w="55" w:type="dxa"/>
              <w:right w:w="55" w:type="dxa"/>
            </w:tcMar>
          </w:tcPr>
          <w:p w:rsidR="00513473" w:rsidRDefault="00513473">
            <w:pPr>
              <w:pStyle w:val="TableContents"/>
              <w:jc w:val="both"/>
              <w:rPr>
                <w:sz w:val="20"/>
                <w:szCs w:val="20"/>
              </w:rPr>
            </w:pPr>
          </w:p>
        </w:tc>
      </w:tr>
    </w:tbl>
    <w:p w:rsidR="00513473" w:rsidRDefault="00513473">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8A5E79" w:rsidRDefault="008A5E79">
      <w:pPr>
        <w:pStyle w:val="Standard"/>
        <w:jc w:val="center"/>
        <w:rPr>
          <w:b/>
          <w:bCs/>
          <w:sz w:val="20"/>
          <w:szCs w:val="20"/>
          <w:lang w:val="it-IT"/>
        </w:rPr>
      </w:pPr>
    </w:p>
    <w:p w:rsidR="00D76405" w:rsidRDefault="00D76405">
      <w:pPr>
        <w:pStyle w:val="Standard"/>
        <w:jc w:val="center"/>
        <w:rPr>
          <w:b/>
          <w:bCs/>
          <w:sz w:val="20"/>
          <w:szCs w:val="20"/>
          <w:lang w:val="it-IT"/>
        </w:rPr>
      </w:pPr>
    </w:p>
    <w:p w:rsidR="00D76405" w:rsidRDefault="00D76405">
      <w:pPr>
        <w:pStyle w:val="Standard"/>
        <w:jc w:val="center"/>
        <w:rPr>
          <w:b/>
          <w:bCs/>
          <w:sz w:val="20"/>
          <w:szCs w:val="20"/>
          <w:lang w:val="it-IT"/>
        </w:rPr>
      </w:pPr>
    </w:p>
    <w:p w:rsidR="00D76405" w:rsidRDefault="00D76405">
      <w:pPr>
        <w:pStyle w:val="Standard"/>
        <w:jc w:val="center"/>
        <w:rPr>
          <w:b/>
          <w:bCs/>
          <w:sz w:val="20"/>
          <w:szCs w:val="20"/>
          <w:lang w:val="it-IT"/>
        </w:rPr>
      </w:pPr>
    </w:p>
    <w:p w:rsidR="00D76405" w:rsidRDefault="00D76405">
      <w:pPr>
        <w:pStyle w:val="Standard"/>
        <w:jc w:val="center"/>
        <w:rPr>
          <w:b/>
          <w:bCs/>
          <w:sz w:val="20"/>
          <w:szCs w:val="20"/>
          <w:lang w:val="it-IT"/>
        </w:rPr>
      </w:pPr>
    </w:p>
    <w:p w:rsidR="00D76405" w:rsidRDefault="00D76405">
      <w:pPr>
        <w:pStyle w:val="Standard"/>
        <w:jc w:val="center"/>
        <w:rPr>
          <w:b/>
          <w:bCs/>
          <w:sz w:val="20"/>
          <w:szCs w:val="20"/>
          <w:lang w:val="it-IT"/>
        </w:rPr>
      </w:pPr>
    </w:p>
    <w:p w:rsidR="008A5E79" w:rsidRDefault="008A5E79">
      <w:pPr>
        <w:pStyle w:val="Standard"/>
        <w:jc w:val="center"/>
        <w:rPr>
          <w:b/>
          <w:bCs/>
          <w:sz w:val="20"/>
          <w:szCs w:val="20"/>
          <w:lang w:val="it-IT"/>
        </w:rPr>
      </w:pPr>
    </w:p>
    <w:p w:rsidR="0089010D" w:rsidRDefault="0089010D">
      <w:pPr>
        <w:pStyle w:val="Standard"/>
        <w:jc w:val="center"/>
        <w:rPr>
          <w:b/>
          <w:bCs/>
          <w:sz w:val="20"/>
          <w:szCs w:val="20"/>
          <w:lang w:val="it-IT"/>
        </w:rPr>
      </w:pPr>
    </w:p>
    <w:p w:rsidR="008A5E79" w:rsidRDefault="008A5E79">
      <w:pPr>
        <w:pStyle w:val="Standard"/>
        <w:jc w:val="center"/>
        <w:rPr>
          <w:b/>
          <w:bCs/>
          <w:sz w:val="20"/>
          <w:szCs w:val="20"/>
          <w:lang w:val="it-IT"/>
        </w:rPr>
      </w:pPr>
    </w:p>
    <w:p w:rsidR="00513473" w:rsidRDefault="00513473">
      <w:pPr>
        <w:pStyle w:val="Standard"/>
        <w:jc w:val="center"/>
        <w:rPr>
          <w:b/>
          <w:bCs/>
          <w:sz w:val="20"/>
          <w:szCs w:val="20"/>
          <w:lang w:val="it-IT"/>
        </w:rPr>
      </w:pPr>
    </w:p>
    <w:p w:rsidR="00513473" w:rsidRDefault="00513473">
      <w:pPr>
        <w:pStyle w:val="Standard"/>
        <w:jc w:val="center"/>
        <w:rPr>
          <w:b/>
          <w:bCs/>
          <w:sz w:val="20"/>
          <w:szCs w:val="20"/>
          <w:lang w:val="it-IT"/>
        </w:rPr>
      </w:pPr>
    </w:p>
    <w:tbl>
      <w:tblPr>
        <w:tblW w:w="15137" w:type="dxa"/>
        <w:tblInd w:w="-3" w:type="dxa"/>
        <w:tblLayout w:type="fixed"/>
        <w:tblCellMar>
          <w:left w:w="10" w:type="dxa"/>
          <w:right w:w="10" w:type="dxa"/>
        </w:tblCellMar>
        <w:tblLook w:val="0000"/>
      </w:tblPr>
      <w:tblGrid>
        <w:gridCol w:w="2895"/>
        <w:gridCol w:w="5953"/>
        <w:gridCol w:w="2212"/>
        <w:gridCol w:w="1012"/>
        <w:gridCol w:w="1533"/>
        <w:gridCol w:w="1532"/>
      </w:tblGrid>
      <w:tr w:rsidR="00513473" w:rsidRPr="00757960">
        <w:tc>
          <w:tcPr>
            <w:tcW w:w="15137"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8A5E79">
            <w:pPr>
              <w:pStyle w:val="TableContents"/>
              <w:jc w:val="both"/>
              <w:rPr>
                <w:b/>
                <w:bCs/>
                <w:i/>
                <w:iCs/>
                <w:color w:val="000099"/>
                <w:sz w:val="20"/>
                <w:szCs w:val="20"/>
                <w:lang w:val="it-IT"/>
              </w:rPr>
            </w:pPr>
            <w:r>
              <w:rPr>
                <w:b/>
                <w:bCs/>
                <w:i/>
                <w:iCs/>
                <w:color w:val="000099"/>
                <w:sz w:val="20"/>
                <w:szCs w:val="20"/>
                <w:lang w:val="it-IT"/>
              </w:rPr>
              <w:lastRenderedPageBreak/>
              <w:t>B_ risultati otten</w:t>
            </w:r>
            <w:r w:rsidR="004F32E5">
              <w:rPr>
                <w:b/>
                <w:bCs/>
                <w:i/>
                <w:iCs/>
                <w:color w:val="000099"/>
                <w:sz w:val="20"/>
                <w:szCs w:val="20"/>
                <w:lang w:val="it-IT"/>
              </w:rPr>
              <w:t>uti dal docente o dal gruppo di docenti in relazione al potenziamento delle competenze degli alunni e dell'innovazione didattica e metodologica, nonché della collaborazione alla ricerca didattica, alla documentazione e alla diffusione di buone pratiche didattiche.</w:t>
            </w:r>
          </w:p>
        </w:tc>
      </w:tr>
      <w:tr w:rsidR="00513473">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CAMPO</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TIPOLOGIA</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ORE-CRITERI</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PUNTI</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PARZIALE</w:t>
            </w: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RISERVATA ALL'UFFICIO</w:t>
            </w:r>
          </w:p>
        </w:tc>
      </w:tr>
      <w:tr w:rsidR="008A1542" w:rsidTr="00473D80">
        <w:trPr>
          <w:trHeight w:val="1647"/>
        </w:trPr>
        <w:tc>
          <w:tcPr>
            <w:tcW w:w="2895" w:type="dxa"/>
            <w:vMerge w:val="restart"/>
            <w:tcBorders>
              <w:left w:val="single" w:sz="2" w:space="0" w:color="000000"/>
            </w:tcBorders>
            <w:shd w:val="clear" w:color="auto" w:fill="auto"/>
            <w:tcMar>
              <w:top w:w="55" w:type="dxa"/>
              <w:left w:w="55" w:type="dxa"/>
              <w:bottom w:w="55" w:type="dxa"/>
              <w:right w:w="55" w:type="dxa"/>
            </w:tcMar>
          </w:tcPr>
          <w:p w:rsidR="008A1542" w:rsidRDefault="008A1542">
            <w:pPr>
              <w:pStyle w:val="TableContents"/>
              <w:jc w:val="both"/>
              <w:rPr>
                <w:b/>
                <w:bCs/>
                <w:i/>
                <w:iCs/>
                <w:sz w:val="20"/>
                <w:szCs w:val="20"/>
                <w:lang w:val="it-IT"/>
              </w:rPr>
            </w:pPr>
            <w:r>
              <w:rPr>
                <w:b/>
                <w:bCs/>
                <w:i/>
                <w:iCs/>
                <w:sz w:val="20"/>
                <w:szCs w:val="20"/>
                <w:lang w:val="it-IT"/>
              </w:rPr>
              <w:t>1_Docente o dal gruppo di docenti in relazione alla collaborazione alla ricerca didattica, alla documentazione e alla diffusione di buone pratiche didattiche.</w:t>
            </w: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lang w:val="it-IT"/>
              </w:rPr>
            </w:pPr>
            <w:r>
              <w:rPr>
                <w:sz w:val="20"/>
                <w:szCs w:val="20"/>
                <w:lang w:val="it-IT"/>
              </w:rPr>
              <w:t xml:space="preserve">A_ attività di collaborazione ad iniziative di ricerca didattica, presso la scuola o rappresentando l'istituto in reti di scuole dedicate, poli formativi o partenariati anche con Università debitamente documentati (presenze, </w:t>
            </w:r>
            <w:r w:rsidR="00D76405">
              <w:rPr>
                <w:sz w:val="20"/>
                <w:szCs w:val="20"/>
                <w:lang w:val="it-IT"/>
              </w:rPr>
              <w:t xml:space="preserve">relazioni, attività certificate, </w:t>
            </w:r>
            <w:proofErr w:type="spellStart"/>
            <w:r w:rsidR="00D76405">
              <w:rPr>
                <w:sz w:val="20"/>
                <w:szCs w:val="20"/>
                <w:lang w:val="it-IT"/>
              </w:rPr>
              <w:t>ecc…</w:t>
            </w:r>
            <w:proofErr w:type="spellEnd"/>
            <w:r w:rsidR="00D76405">
              <w:rPr>
                <w:sz w:val="20"/>
                <w:szCs w:val="20"/>
                <w:lang w:val="it-IT"/>
              </w:rPr>
              <w:t>)</w:t>
            </w:r>
            <w:r w:rsidR="00B5005B">
              <w:rPr>
                <w:sz w:val="20"/>
                <w:szCs w:val="20"/>
                <w:lang w:val="it-IT"/>
              </w:rPr>
              <w:t xml:space="preserve"> </w:t>
            </w:r>
            <w:r w:rsidR="00D76405" w:rsidRPr="00D76405">
              <w:rPr>
                <w:b/>
                <w:i/>
                <w:sz w:val="20"/>
                <w:szCs w:val="20"/>
                <w:lang w:val="it-IT"/>
              </w:rPr>
              <w:t>non riconosciuti con FIS</w:t>
            </w:r>
            <w:r w:rsidRPr="00D76405">
              <w:rPr>
                <w:b/>
                <w:i/>
                <w:sz w:val="20"/>
                <w:szCs w:val="20"/>
                <w:lang w:val="it-IT"/>
              </w:rPr>
              <w:t>.</w:t>
            </w:r>
          </w:p>
          <w:p w:rsidR="008A1542" w:rsidRDefault="002837C5">
            <w:pPr>
              <w:pStyle w:val="TableContents"/>
              <w:numPr>
                <w:ilvl w:val="0"/>
                <w:numId w:val="8"/>
              </w:numPr>
              <w:jc w:val="both"/>
              <w:rPr>
                <w:sz w:val="20"/>
                <w:szCs w:val="20"/>
                <w:lang w:val="it-IT"/>
              </w:rPr>
            </w:pPr>
            <w:proofErr w:type="spellStart"/>
            <w:r>
              <w:rPr>
                <w:sz w:val="20"/>
                <w:szCs w:val="20"/>
                <w:lang w:val="it-IT"/>
              </w:rPr>
              <w:t>A</w:t>
            </w:r>
            <w:r w:rsidR="008A1542">
              <w:rPr>
                <w:sz w:val="20"/>
                <w:szCs w:val="20"/>
                <w:lang w:val="it-IT"/>
              </w:rPr>
              <w:t>mbinfanzia</w:t>
            </w:r>
            <w:proofErr w:type="spellEnd"/>
            <w:r w:rsidR="008A1542">
              <w:rPr>
                <w:sz w:val="20"/>
                <w:szCs w:val="20"/>
                <w:lang w:val="it-IT"/>
              </w:rPr>
              <w:t xml:space="preserve"> – I teatri della scienza</w:t>
            </w:r>
          </w:p>
          <w:p w:rsidR="008A1542" w:rsidRDefault="008A1542">
            <w:pPr>
              <w:pStyle w:val="TableContents"/>
              <w:numPr>
                <w:ilvl w:val="0"/>
                <w:numId w:val="8"/>
              </w:numPr>
              <w:jc w:val="both"/>
              <w:rPr>
                <w:sz w:val="20"/>
                <w:szCs w:val="20"/>
                <w:lang w:val="it-IT"/>
              </w:rPr>
            </w:pPr>
            <w:r>
              <w:rPr>
                <w:sz w:val="20"/>
                <w:szCs w:val="20"/>
                <w:lang w:val="it-IT"/>
              </w:rPr>
              <w:t xml:space="preserve">buone pratiche che favoriscono efficaci relazioni di gruppo (Es. Classi aperte, </w:t>
            </w:r>
            <w:proofErr w:type="spellStart"/>
            <w:r>
              <w:rPr>
                <w:sz w:val="20"/>
                <w:szCs w:val="20"/>
                <w:lang w:val="it-IT"/>
              </w:rPr>
              <w:t>circle</w:t>
            </w:r>
            <w:proofErr w:type="spellEnd"/>
            <w:r>
              <w:rPr>
                <w:sz w:val="20"/>
                <w:szCs w:val="20"/>
                <w:lang w:val="it-IT"/>
              </w:rPr>
              <w:t xml:space="preserve"> </w:t>
            </w:r>
            <w:proofErr w:type="spellStart"/>
            <w:r>
              <w:rPr>
                <w:sz w:val="20"/>
                <w:szCs w:val="20"/>
                <w:lang w:val="it-IT"/>
              </w:rPr>
              <w:t>time</w:t>
            </w:r>
            <w:proofErr w:type="spellEnd"/>
            <w:r>
              <w:rPr>
                <w:sz w:val="20"/>
                <w:szCs w:val="20"/>
                <w:lang w:val="it-IT"/>
              </w:rPr>
              <w:t xml:space="preserve">, classe capovolta, </w:t>
            </w:r>
            <w:proofErr w:type="spellStart"/>
            <w:r>
              <w:rPr>
                <w:sz w:val="20"/>
                <w:szCs w:val="20"/>
                <w:lang w:val="it-IT"/>
              </w:rPr>
              <w:t>peer</w:t>
            </w:r>
            <w:proofErr w:type="spellEnd"/>
            <w:r>
              <w:rPr>
                <w:sz w:val="20"/>
                <w:szCs w:val="20"/>
                <w:lang w:val="it-IT"/>
              </w:rPr>
              <w:t xml:space="preserve"> tutoring, cooperative </w:t>
            </w:r>
            <w:proofErr w:type="spellStart"/>
            <w:r>
              <w:rPr>
                <w:sz w:val="20"/>
                <w:szCs w:val="20"/>
                <w:lang w:val="it-IT"/>
              </w:rPr>
              <w:t>learning</w:t>
            </w:r>
            <w:proofErr w:type="spellEnd"/>
            <w:r>
              <w:rPr>
                <w:sz w:val="20"/>
                <w:szCs w:val="20"/>
                <w:lang w:val="it-IT"/>
              </w:rPr>
              <w:t>, ecc...)</w:t>
            </w:r>
          </w:p>
          <w:p w:rsidR="008A1542" w:rsidRDefault="008A1542">
            <w:pPr>
              <w:pStyle w:val="TableContents"/>
              <w:numPr>
                <w:ilvl w:val="0"/>
                <w:numId w:val="8"/>
              </w:numPr>
              <w:jc w:val="both"/>
              <w:rPr>
                <w:sz w:val="20"/>
                <w:szCs w:val="20"/>
                <w:lang w:val="it-IT"/>
              </w:rPr>
            </w:pPr>
            <w:r>
              <w:rPr>
                <w:sz w:val="20"/>
                <w:szCs w:val="20"/>
                <w:lang w:val="it-IT"/>
              </w:rPr>
              <w:t>esperienze di Avanguardie Educative</w:t>
            </w:r>
          </w:p>
          <w:p w:rsidR="008A1542" w:rsidRDefault="008A1542">
            <w:pPr>
              <w:pStyle w:val="TableContents"/>
              <w:numPr>
                <w:ilvl w:val="0"/>
                <w:numId w:val="8"/>
              </w:numPr>
              <w:jc w:val="both"/>
              <w:rPr>
                <w:sz w:val="20"/>
                <w:szCs w:val="20"/>
                <w:lang w:val="it-IT"/>
              </w:rPr>
            </w:pPr>
            <w:r>
              <w:rPr>
                <w:sz w:val="20"/>
                <w:szCs w:val="20"/>
                <w:lang w:val="it-IT"/>
              </w:rPr>
              <w:t>percorsi per implementare abilità sociali degli alunni</w:t>
            </w:r>
          </w:p>
          <w:p w:rsidR="008A1542" w:rsidRDefault="008A1542">
            <w:pPr>
              <w:pStyle w:val="TableContents"/>
              <w:numPr>
                <w:ilvl w:val="0"/>
                <w:numId w:val="8"/>
              </w:numPr>
              <w:jc w:val="both"/>
              <w:rPr>
                <w:sz w:val="20"/>
                <w:szCs w:val="20"/>
                <w:lang w:val="it-IT"/>
              </w:rPr>
            </w:pPr>
            <w:r>
              <w:rPr>
                <w:sz w:val="20"/>
                <w:szCs w:val="20"/>
                <w:lang w:val="it-IT"/>
              </w:rPr>
              <w:t>studio, sperimentazione e documentazione di modalità didattiche e valutative innovative</w:t>
            </w:r>
          </w:p>
          <w:p w:rsidR="008A1542" w:rsidRPr="00D6393C" w:rsidRDefault="008A1542">
            <w:pPr>
              <w:pStyle w:val="TableContents"/>
              <w:numPr>
                <w:ilvl w:val="0"/>
                <w:numId w:val="8"/>
              </w:numPr>
              <w:jc w:val="both"/>
              <w:rPr>
                <w:sz w:val="20"/>
                <w:szCs w:val="20"/>
                <w:lang w:val="it-IT"/>
              </w:rPr>
            </w:pPr>
            <w:r w:rsidRPr="00D6393C">
              <w:rPr>
                <w:sz w:val="20"/>
                <w:szCs w:val="20"/>
                <w:lang w:val="it-IT"/>
              </w:rPr>
              <w:t xml:space="preserve">docenti impegnati in utilizzo </w:t>
            </w:r>
            <w:proofErr w:type="spellStart"/>
            <w:r w:rsidRPr="00D6393C">
              <w:rPr>
                <w:sz w:val="20"/>
                <w:szCs w:val="20"/>
                <w:lang w:val="it-IT"/>
              </w:rPr>
              <w:t>tablet</w:t>
            </w:r>
            <w:proofErr w:type="spellEnd"/>
            <w:r w:rsidRPr="00D6393C">
              <w:rPr>
                <w:sz w:val="20"/>
                <w:szCs w:val="20"/>
                <w:lang w:val="it-IT"/>
              </w:rPr>
              <w:t xml:space="preserve"> in classe</w:t>
            </w:r>
          </w:p>
          <w:p w:rsidR="002837C5" w:rsidRDefault="006135C4" w:rsidP="008A1542">
            <w:pPr>
              <w:pStyle w:val="TableContents"/>
              <w:numPr>
                <w:ilvl w:val="0"/>
                <w:numId w:val="8"/>
              </w:numPr>
              <w:jc w:val="both"/>
              <w:rPr>
                <w:sz w:val="20"/>
                <w:szCs w:val="20"/>
              </w:rPr>
            </w:pPr>
            <w:proofErr w:type="spellStart"/>
            <w:r>
              <w:rPr>
                <w:sz w:val="20"/>
                <w:szCs w:val="20"/>
              </w:rPr>
              <w:t>Ortis</w:t>
            </w:r>
            <w:proofErr w:type="spellEnd"/>
            <w:r w:rsidR="00B5005B">
              <w:rPr>
                <w:sz w:val="20"/>
                <w:szCs w:val="20"/>
              </w:rPr>
              <w:t xml:space="preserve"> </w:t>
            </w:r>
            <w:proofErr w:type="spellStart"/>
            <w:r>
              <w:rPr>
                <w:sz w:val="20"/>
                <w:szCs w:val="20"/>
              </w:rPr>
              <w:t>colastici</w:t>
            </w:r>
            <w:proofErr w:type="spellEnd"/>
          </w:p>
          <w:p w:rsidR="006135C4" w:rsidRPr="006135C4" w:rsidRDefault="00D76405" w:rsidP="006135C4">
            <w:pPr>
              <w:pStyle w:val="TableContents"/>
              <w:numPr>
                <w:ilvl w:val="0"/>
                <w:numId w:val="8"/>
              </w:numPr>
              <w:jc w:val="both"/>
              <w:rPr>
                <w:b/>
                <w:i/>
                <w:sz w:val="20"/>
                <w:szCs w:val="20"/>
                <w:u w:val="single"/>
              </w:rPr>
            </w:pPr>
            <w:proofErr w:type="spellStart"/>
            <w:r>
              <w:rPr>
                <w:b/>
                <w:i/>
                <w:sz w:val="20"/>
                <w:szCs w:val="20"/>
                <w:u w:val="single"/>
              </w:rPr>
              <w:t>Altre</w:t>
            </w:r>
            <w:r w:rsidR="006135C4">
              <w:rPr>
                <w:b/>
                <w:i/>
                <w:sz w:val="20"/>
                <w:szCs w:val="20"/>
                <w:u w:val="single"/>
              </w:rPr>
              <w:t>r</w:t>
            </w:r>
            <w:proofErr w:type="spellEnd"/>
            <w:r w:rsidR="00B5005B">
              <w:rPr>
                <w:b/>
                <w:i/>
                <w:sz w:val="20"/>
                <w:szCs w:val="20"/>
                <w:u w:val="single"/>
              </w:rPr>
              <w:t xml:space="preserve"> </w:t>
            </w:r>
            <w:proofErr w:type="spellStart"/>
            <w:r w:rsidR="006135C4">
              <w:rPr>
                <w:b/>
                <w:i/>
                <w:sz w:val="20"/>
                <w:szCs w:val="20"/>
                <w:u w:val="single"/>
              </w:rPr>
              <w:t>ee</w:t>
            </w:r>
            <w:r w:rsidR="006135C4" w:rsidRPr="006135C4">
              <w:rPr>
                <w:b/>
                <w:i/>
                <w:sz w:val="20"/>
                <w:szCs w:val="20"/>
                <w:u w:val="single"/>
              </w:rPr>
              <w:t>sperienze</w:t>
            </w:r>
            <w:proofErr w:type="spellEnd"/>
            <w:r w:rsidR="00B5005B">
              <w:rPr>
                <w:b/>
                <w:i/>
                <w:sz w:val="20"/>
                <w:szCs w:val="20"/>
                <w:u w:val="single"/>
              </w:rPr>
              <w:t xml:space="preserve"> </w:t>
            </w:r>
            <w:proofErr w:type="spellStart"/>
            <w:r w:rsidR="006135C4" w:rsidRPr="006135C4">
              <w:rPr>
                <w:b/>
                <w:i/>
                <w:sz w:val="20"/>
                <w:szCs w:val="20"/>
                <w:u w:val="single"/>
              </w:rPr>
              <w:t>significative</w:t>
            </w:r>
            <w:proofErr w:type="spellEnd"/>
          </w:p>
          <w:p w:rsidR="008A1542" w:rsidRPr="006135C4" w:rsidRDefault="008A1542" w:rsidP="006135C4">
            <w:pPr>
              <w:pStyle w:val="TableContents"/>
              <w:jc w:val="both"/>
              <w:rPr>
                <w:sz w:val="20"/>
                <w:szCs w:val="20"/>
              </w:rPr>
            </w:pP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rPr>
            </w:pPr>
          </w:p>
          <w:p w:rsidR="008A1542" w:rsidRDefault="008A1542">
            <w:pPr>
              <w:pStyle w:val="TableContents"/>
              <w:jc w:val="center"/>
              <w:rPr>
                <w:sz w:val="20"/>
                <w:szCs w:val="20"/>
                <w:lang w:val="it-IT"/>
              </w:rPr>
            </w:pPr>
            <w:r>
              <w:rPr>
                <w:sz w:val="20"/>
                <w:szCs w:val="20"/>
                <w:lang w:val="it-IT"/>
              </w:rPr>
              <w:t>Per  la partecipazione a ciascun progetto/attività documentate</w:t>
            </w:r>
          </w:p>
          <w:p w:rsidR="008A1542" w:rsidRDefault="008A1542">
            <w:pPr>
              <w:pStyle w:val="TableContents"/>
              <w:jc w:val="center"/>
              <w:rPr>
                <w:sz w:val="20"/>
                <w:szCs w:val="20"/>
                <w:lang w:val="it-IT"/>
              </w:rPr>
            </w:pPr>
            <w:r>
              <w:rPr>
                <w:sz w:val="20"/>
                <w:szCs w:val="20"/>
                <w:lang w:val="it-IT"/>
              </w:rPr>
              <w:t>(cd, DVD, relazioni, sintesi scritta del percorso)</w:t>
            </w: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p w:rsidR="008A1542" w:rsidRDefault="008A1542">
            <w:pPr>
              <w:pStyle w:val="TableContents"/>
              <w:jc w:val="center"/>
              <w:rPr>
                <w:sz w:val="20"/>
                <w:szCs w:val="20"/>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lang w:val="it-IT"/>
              </w:rPr>
            </w:pPr>
          </w:p>
          <w:p w:rsidR="008A1542" w:rsidRDefault="008A1542">
            <w:pPr>
              <w:pStyle w:val="TableContents"/>
              <w:jc w:val="center"/>
              <w:rPr>
                <w:b/>
                <w:bCs/>
                <w:sz w:val="20"/>
                <w:szCs w:val="20"/>
              </w:rPr>
            </w:pPr>
            <w:r>
              <w:rPr>
                <w:b/>
                <w:bCs/>
                <w:sz w:val="20"/>
                <w:szCs w:val="20"/>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8A1542" w:rsidTr="00473D80">
        <w:tc>
          <w:tcPr>
            <w:tcW w:w="2895" w:type="dxa"/>
            <w:vMerge/>
            <w:tcBorders>
              <w:left w:val="single" w:sz="2" w:space="0" w:color="000000"/>
            </w:tcBorders>
            <w:shd w:val="clear" w:color="auto" w:fill="auto"/>
            <w:tcMar>
              <w:top w:w="55" w:type="dxa"/>
              <w:left w:w="55" w:type="dxa"/>
              <w:bottom w:w="55" w:type="dxa"/>
              <w:right w:w="55" w:type="dxa"/>
            </w:tcMar>
          </w:tcPr>
          <w:p w:rsidR="008A1542" w:rsidRDefault="008A1542">
            <w:pPr>
              <w:pStyle w:val="Normale1"/>
              <w:suppressAutoHyphens w:val="0"/>
            </w:pP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rsidP="008A1542">
            <w:pPr>
              <w:pStyle w:val="TableContents"/>
              <w:numPr>
                <w:ilvl w:val="0"/>
                <w:numId w:val="8"/>
              </w:numPr>
              <w:jc w:val="both"/>
              <w:rPr>
                <w:sz w:val="20"/>
                <w:szCs w:val="20"/>
                <w:lang w:val="it-IT"/>
              </w:rPr>
            </w:pPr>
            <w:r>
              <w:rPr>
                <w:sz w:val="20"/>
                <w:szCs w:val="20"/>
                <w:lang w:val="it-IT"/>
              </w:rPr>
              <w:t>materiali didattici autoprodotti o percorsi vissuti e messi a disposizione dei colleghi</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sz w:val="20"/>
                <w:szCs w:val="20"/>
                <w:lang w:val="it-IT"/>
              </w:rPr>
            </w:pPr>
            <w:r>
              <w:rPr>
                <w:sz w:val="20"/>
                <w:szCs w:val="20"/>
                <w:lang w:val="it-IT"/>
              </w:rPr>
              <w:t>Produzione di materiali didattici e socializzazione degli stessi</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b/>
                <w:bCs/>
                <w:sz w:val="20"/>
                <w:szCs w:val="20"/>
                <w:lang w:val="it-IT"/>
              </w:rPr>
            </w:pPr>
            <w:r>
              <w:rPr>
                <w:b/>
                <w:bCs/>
                <w:sz w:val="20"/>
                <w:szCs w:val="20"/>
                <w:lang w:val="it-IT"/>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8A1542" w:rsidTr="00473D80">
        <w:tc>
          <w:tcPr>
            <w:tcW w:w="2895" w:type="dxa"/>
            <w:vMerge/>
            <w:tcBorders>
              <w:left w:val="single" w:sz="2" w:space="0" w:color="000000"/>
            </w:tcBorders>
            <w:shd w:val="clear" w:color="auto" w:fill="auto"/>
            <w:tcMar>
              <w:top w:w="55" w:type="dxa"/>
              <w:left w:w="55" w:type="dxa"/>
              <w:bottom w:w="55" w:type="dxa"/>
              <w:right w:w="55" w:type="dxa"/>
            </w:tcMar>
          </w:tcPr>
          <w:p w:rsidR="008A1542" w:rsidRDefault="008A1542">
            <w:pPr>
              <w:pStyle w:val="Normale1"/>
              <w:suppressAutoHyphens w:val="0"/>
            </w:pP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numPr>
                <w:ilvl w:val="0"/>
                <w:numId w:val="9"/>
              </w:numPr>
              <w:jc w:val="both"/>
              <w:rPr>
                <w:sz w:val="20"/>
                <w:szCs w:val="20"/>
                <w:lang w:val="it-IT"/>
              </w:rPr>
            </w:pPr>
            <w:r>
              <w:rPr>
                <w:sz w:val="20"/>
                <w:szCs w:val="20"/>
                <w:lang w:val="it-IT"/>
              </w:rPr>
              <w:t>Articoli scritti per giornali o per sito della scuola</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sz w:val="20"/>
                <w:szCs w:val="20"/>
                <w:lang w:val="it-IT"/>
              </w:rPr>
            </w:pPr>
            <w:r>
              <w:rPr>
                <w:sz w:val="20"/>
                <w:szCs w:val="20"/>
                <w:lang w:val="it-IT"/>
              </w:rPr>
              <w:t>Per ogni articolo documentato allegare fotocopia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6135C4">
            <w:pPr>
              <w:pStyle w:val="TableContents"/>
              <w:jc w:val="center"/>
              <w:rPr>
                <w:b/>
                <w:bCs/>
                <w:sz w:val="20"/>
                <w:szCs w:val="20"/>
                <w:lang w:val="it-IT"/>
              </w:rPr>
            </w:pPr>
            <w:r>
              <w:rPr>
                <w:b/>
                <w:bCs/>
                <w:sz w:val="20"/>
                <w:szCs w:val="20"/>
                <w:lang w:val="it-IT"/>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8A1542">
        <w:tc>
          <w:tcPr>
            <w:tcW w:w="2895" w:type="dxa"/>
            <w:vMerge/>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Normale1"/>
              <w:suppressAutoHyphens w:val="0"/>
            </w:pPr>
          </w:p>
        </w:tc>
        <w:tc>
          <w:tcPr>
            <w:tcW w:w="595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numPr>
                <w:ilvl w:val="0"/>
                <w:numId w:val="9"/>
              </w:numPr>
              <w:jc w:val="both"/>
              <w:rPr>
                <w:sz w:val="20"/>
                <w:szCs w:val="20"/>
                <w:lang w:val="it-IT"/>
              </w:rPr>
            </w:pPr>
            <w:r w:rsidRPr="00D6393C">
              <w:rPr>
                <w:sz w:val="20"/>
                <w:szCs w:val="20"/>
                <w:lang w:val="it-IT"/>
              </w:rPr>
              <w:t>Partecipazione ai lavori della rete crescendo “DEPIT” e impegno ad applicarli in classe</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rsidP="008A1542">
            <w:pPr>
              <w:pStyle w:val="TableContents"/>
              <w:jc w:val="center"/>
              <w:rPr>
                <w:sz w:val="20"/>
                <w:szCs w:val="20"/>
                <w:lang w:val="it-IT"/>
              </w:rPr>
            </w:pPr>
            <w:r>
              <w:rPr>
                <w:sz w:val="20"/>
                <w:szCs w:val="20"/>
                <w:lang w:val="it-IT"/>
              </w:rPr>
              <w:t>Per  la partecipazione a ciascun progetto/attività documentate</w:t>
            </w:r>
          </w:p>
          <w:p w:rsidR="008A1542" w:rsidRDefault="008A1542" w:rsidP="008A1542">
            <w:pPr>
              <w:pStyle w:val="TableContents"/>
              <w:jc w:val="center"/>
              <w:rPr>
                <w:sz w:val="20"/>
                <w:szCs w:val="20"/>
                <w:lang w:val="it-IT"/>
              </w:rPr>
            </w:pPr>
            <w:r>
              <w:rPr>
                <w:sz w:val="20"/>
                <w:szCs w:val="20"/>
                <w:lang w:val="it-IT"/>
              </w:rPr>
              <w:t>(cd, DVD, relazioni, sintesi scritta del percorso)</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center"/>
              <w:rPr>
                <w:b/>
                <w:bCs/>
                <w:sz w:val="20"/>
                <w:szCs w:val="20"/>
                <w:lang w:val="it-IT"/>
              </w:rPr>
            </w:pPr>
            <w:r>
              <w:rPr>
                <w:b/>
                <w:bCs/>
                <w:sz w:val="20"/>
                <w:szCs w:val="20"/>
                <w:lang w:val="it-IT"/>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c>
          <w:tcPr>
            <w:tcW w:w="15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A1542" w:rsidRDefault="008A1542">
            <w:pPr>
              <w:pStyle w:val="TableContents"/>
              <w:jc w:val="both"/>
              <w:rPr>
                <w:sz w:val="20"/>
                <w:szCs w:val="20"/>
              </w:rPr>
            </w:pPr>
          </w:p>
        </w:tc>
      </w:tr>
      <w:tr w:rsidR="00513473">
        <w:tc>
          <w:tcPr>
            <w:tcW w:w="12072" w:type="dxa"/>
            <w:gridSpan w:val="4"/>
            <w:tcBorders>
              <w:left w:val="single" w:sz="2" w:space="0" w:color="000000"/>
              <w:bottom w:val="single" w:sz="2" w:space="0" w:color="000000"/>
            </w:tcBorders>
            <w:shd w:val="clear" w:color="auto" w:fill="0066FF"/>
            <w:tcMar>
              <w:top w:w="55" w:type="dxa"/>
              <w:left w:w="55" w:type="dxa"/>
              <w:bottom w:w="55" w:type="dxa"/>
              <w:right w:w="55" w:type="dxa"/>
            </w:tcMar>
          </w:tcPr>
          <w:p w:rsidR="00513473" w:rsidRDefault="004F32E5">
            <w:pPr>
              <w:pStyle w:val="TableContents"/>
              <w:jc w:val="right"/>
              <w:rPr>
                <w:b/>
                <w:bCs/>
                <w:i/>
                <w:iCs/>
                <w:sz w:val="20"/>
                <w:szCs w:val="20"/>
              </w:rPr>
            </w:pPr>
            <w:r>
              <w:rPr>
                <w:b/>
                <w:bCs/>
                <w:i/>
                <w:iCs/>
                <w:sz w:val="20"/>
                <w:szCs w:val="20"/>
              </w:rPr>
              <w:t>TOTALE PUNTO B</w:t>
            </w:r>
          </w:p>
        </w:tc>
        <w:tc>
          <w:tcPr>
            <w:tcW w:w="1533" w:type="dxa"/>
            <w:tcBorders>
              <w:left w:val="single" w:sz="2" w:space="0" w:color="000000"/>
              <w:bottom w:val="single" w:sz="2" w:space="0" w:color="000000"/>
            </w:tcBorders>
            <w:shd w:val="clear" w:color="auto" w:fill="0066FF"/>
            <w:tcMar>
              <w:top w:w="55" w:type="dxa"/>
              <w:left w:w="55" w:type="dxa"/>
              <w:bottom w:w="55" w:type="dxa"/>
              <w:right w:w="55" w:type="dxa"/>
            </w:tcMar>
          </w:tcPr>
          <w:p w:rsidR="00513473" w:rsidRDefault="00513473">
            <w:pPr>
              <w:pStyle w:val="TableContents"/>
              <w:jc w:val="both"/>
              <w:rPr>
                <w:sz w:val="20"/>
                <w:szCs w:val="20"/>
              </w:rPr>
            </w:pPr>
          </w:p>
        </w:tc>
        <w:tc>
          <w:tcPr>
            <w:tcW w:w="1532" w:type="dxa"/>
            <w:tcBorders>
              <w:left w:val="single" w:sz="2" w:space="0" w:color="000000"/>
              <w:bottom w:val="single" w:sz="2" w:space="0" w:color="000000"/>
              <w:right w:val="single" w:sz="2" w:space="0" w:color="000000"/>
            </w:tcBorders>
            <w:shd w:val="clear" w:color="auto" w:fill="0066FF"/>
            <w:tcMar>
              <w:top w:w="55" w:type="dxa"/>
              <w:left w:w="55" w:type="dxa"/>
              <w:bottom w:w="55" w:type="dxa"/>
              <w:right w:w="55" w:type="dxa"/>
            </w:tcMar>
          </w:tcPr>
          <w:p w:rsidR="00513473" w:rsidRDefault="00513473">
            <w:pPr>
              <w:pStyle w:val="TableContents"/>
              <w:jc w:val="both"/>
              <w:rPr>
                <w:sz w:val="20"/>
                <w:szCs w:val="20"/>
              </w:rPr>
            </w:pPr>
          </w:p>
        </w:tc>
      </w:tr>
    </w:tbl>
    <w:p w:rsidR="00513473" w:rsidRDefault="00513473">
      <w:pPr>
        <w:pStyle w:val="Standard"/>
        <w:jc w:val="both"/>
        <w:rPr>
          <w:b/>
          <w:bCs/>
          <w:sz w:val="20"/>
          <w:szCs w:val="20"/>
        </w:rPr>
      </w:pPr>
    </w:p>
    <w:p w:rsidR="00D76405" w:rsidRDefault="00D76405">
      <w:pPr>
        <w:pStyle w:val="Standard"/>
        <w:jc w:val="both"/>
        <w:rPr>
          <w:b/>
          <w:bCs/>
          <w:sz w:val="20"/>
          <w:szCs w:val="20"/>
        </w:rPr>
      </w:pPr>
    </w:p>
    <w:p w:rsidR="0089010D" w:rsidRDefault="0089010D">
      <w:pPr>
        <w:pStyle w:val="Standard"/>
        <w:jc w:val="both"/>
        <w:rPr>
          <w:b/>
          <w:bCs/>
          <w:sz w:val="20"/>
          <w:szCs w:val="20"/>
        </w:rPr>
      </w:pPr>
    </w:p>
    <w:tbl>
      <w:tblPr>
        <w:tblW w:w="15137" w:type="dxa"/>
        <w:tblInd w:w="55" w:type="dxa"/>
        <w:tblLayout w:type="fixed"/>
        <w:tblCellMar>
          <w:left w:w="10" w:type="dxa"/>
          <w:right w:w="10" w:type="dxa"/>
        </w:tblCellMar>
        <w:tblLook w:val="0000"/>
      </w:tblPr>
      <w:tblGrid>
        <w:gridCol w:w="2891"/>
        <w:gridCol w:w="5956"/>
        <w:gridCol w:w="2212"/>
        <w:gridCol w:w="1012"/>
        <w:gridCol w:w="1533"/>
        <w:gridCol w:w="1533"/>
      </w:tblGrid>
      <w:tr w:rsidR="00513473" w:rsidRPr="00757960">
        <w:tc>
          <w:tcPr>
            <w:tcW w:w="15137" w:type="dxa"/>
            <w:gridSpan w:val="6"/>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color w:val="FF0066"/>
                <w:sz w:val="20"/>
                <w:szCs w:val="20"/>
                <w:lang w:val="it-IT"/>
              </w:rPr>
            </w:pPr>
            <w:r>
              <w:rPr>
                <w:b/>
                <w:bCs/>
                <w:i/>
                <w:iCs/>
                <w:color w:val="FF0066"/>
                <w:sz w:val="20"/>
                <w:szCs w:val="20"/>
                <w:lang w:val="it-IT"/>
              </w:rPr>
              <w:t>C_ Responsabilità assunte nel coordinamento organizzativo e didattico e nella formazione del personale</w:t>
            </w:r>
          </w:p>
        </w:tc>
      </w:tr>
      <w:tr w:rsidR="00513473">
        <w:tc>
          <w:tcPr>
            <w:tcW w:w="2891"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CAMPO</w:t>
            </w: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lang w:val="it-IT"/>
              </w:rPr>
            </w:pPr>
            <w:r>
              <w:rPr>
                <w:b/>
                <w:bCs/>
                <w:i/>
                <w:iCs/>
                <w:sz w:val="20"/>
                <w:szCs w:val="20"/>
                <w:lang w:val="it-IT"/>
              </w:rPr>
              <w:t>TIPOLOGIA</w:t>
            </w:r>
          </w:p>
          <w:p w:rsidR="00513473" w:rsidRDefault="004F32E5">
            <w:pPr>
              <w:pStyle w:val="TableContents"/>
              <w:jc w:val="center"/>
              <w:rPr>
                <w:b/>
                <w:bCs/>
                <w:i/>
                <w:iCs/>
                <w:sz w:val="20"/>
                <w:szCs w:val="20"/>
                <w:lang w:val="it-IT"/>
              </w:rPr>
            </w:pPr>
            <w:r>
              <w:rPr>
                <w:b/>
                <w:bCs/>
                <w:i/>
                <w:iCs/>
                <w:sz w:val="20"/>
                <w:szCs w:val="20"/>
                <w:lang w:val="it-IT"/>
              </w:rPr>
              <w:t>per le responsabilità assunte nello svolgimento dell'incarico</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lang w:val="it-IT"/>
              </w:rPr>
            </w:pPr>
            <w:r>
              <w:rPr>
                <w:b/>
                <w:bCs/>
                <w:i/>
                <w:iCs/>
                <w:sz w:val="20"/>
                <w:szCs w:val="20"/>
                <w:lang w:val="it-IT"/>
              </w:rPr>
              <w:t>CRITERI</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PUNTI</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PARZIALE</w:t>
            </w: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i/>
                <w:iCs/>
                <w:sz w:val="20"/>
                <w:szCs w:val="20"/>
              </w:rPr>
            </w:pPr>
            <w:r>
              <w:rPr>
                <w:b/>
                <w:bCs/>
                <w:i/>
                <w:iCs/>
                <w:sz w:val="20"/>
                <w:szCs w:val="20"/>
              </w:rPr>
              <w:t>RISERVATA ALL'UFFICIO</w:t>
            </w:r>
          </w:p>
        </w:tc>
      </w:tr>
      <w:tr w:rsidR="00513473">
        <w:tc>
          <w:tcPr>
            <w:tcW w:w="28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sz w:val="20"/>
                <w:szCs w:val="20"/>
                <w:lang w:val="it-IT"/>
              </w:rPr>
            </w:pPr>
            <w:r>
              <w:rPr>
                <w:b/>
                <w:bCs/>
                <w:i/>
                <w:iCs/>
                <w:sz w:val="20"/>
                <w:szCs w:val="20"/>
                <w:lang w:val="it-IT"/>
              </w:rPr>
              <w:t>1_Responsabilità assunte nel coordinamento organizzativo e didattico</w:t>
            </w: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Pr="00D6393C" w:rsidRDefault="004F32E5">
            <w:pPr>
              <w:pStyle w:val="TableContents"/>
              <w:jc w:val="both"/>
              <w:rPr>
                <w:sz w:val="20"/>
                <w:szCs w:val="20"/>
                <w:lang w:val="it-IT"/>
              </w:rPr>
            </w:pPr>
            <w:r w:rsidRPr="00D6393C">
              <w:rPr>
                <w:sz w:val="20"/>
                <w:szCs w:val="20"/>
                <w:lang w:val="it-IT"/>
              </w:rPr>
              <w:t>Figure a supporto del Dirigente</w:t>
            </w:r>
            <w:r w:rsidR="00D76405">
              <w:rPr>
                <w:sz w:val="20"/>
                <w:szCs w:val="20"/>
                <w:lang w:val="it-IT"/>
              </w:rPr>
              <w:t xml:space="preserve"> / Collaboratore o</w:t>
            </w:r>
            <w:r w:rsidR="008A1542" w:rsidRPr="00D6393C">
              <w:rPr>
                <w:sz w:val="20"/>
                <w:szCs w:val="20"/>
                <w:lang w:val="it-IT"/>
              </w:rPr>
              <w:t xml:space="preserve"> coordinatore didattica</w:t>
            </w:r>
          </w:p>
        </w:tc>
        <w:tc>
          <w:tcPr>
            <w:tcW w:w="221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center"/>
              <w:rPr>
                <w:sz w:val="20"/>
                <w:szCs w:val="20"/>
                <w:lang w:val="it-IT"/>
              </w:rPr>
            </w:pPr>
          </w:p>
          <w:p w:rsidR="00513473" w:rsidRDefault="00513473">
            <w:pPr>
              <w:pStyle w:val="TableContents"/>
              <w:jc w:val="center"/>
              <w:rPr>
                <w:sz w:val="20"/>
                <w:szCs w:val="20"/>
                <w:lang w:val="it-IT"/>
              </w:rPr>
            </w:pPr>
          </w:p>
          <w:p w:rsidR="00513473" w:rsidRDefault="00513473">
            <w:pPr>
              <w:pStyle w:val="TableContents"/>
              <w:jc w:val="center"/>
              <w:rPr>
                <w:sz w:val="20"/>
                <w:szCs w:val="20"/>
                <w:lang w:val="it-IT"/>
              </w:rPr>
            </w:pPr>
          </w:p>
          <w:p w:rsidR="00513473" w:rsidRDefault="00513473">
            <w:pPr>
              <w:pStyle w:val="TableContents"/>
              <w:jc w:val="center"/>
              <w:rPr>
                <w:sz w:val="20"/>
                <w:szCs w:val="20"/>
                <w:lang w:val="it-IT"/>
              </w:rPr>
            </w:pPr>
          </w:p>
          <w:p w:rsidR="00513473" w:rsidRDefault="004F32E5">
            <w:pPr>
              <w:pStyle w:val="TableContents"/>
              <w:jc w:val="center"/>
              <w:rPr>
                <w:sz w:val="20"/>
                <w:szCs w:val="20"/>
                <w:lang w:val="it-IT"/>
              </w:rPr>
            </w:pPr>
            <w:r>
              <w:rPr>
                <w:sz w:val="20"/>
                <w:szCs w:val="20"/>
                <w:lang w:val="it-IT"/>
              </w:rPr>
              <w:t>Nomina</w:t>
            </w: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Pr="00D6393C" w:rsidRDefault="004F32E5">
            <w:pPr>
              <w:pStyle w:val="TableContents"/>
              <w:jc w:val="both"/>
              <w:rPr>
                <w:sz w:val="20"/>
                <w:szCs w:val="20"/>
                <w:lang w:val="it-IT"/>
              </w:rPr>
            </w:pPr>
            <w:r w:rsidRPr="00D6393C">
              <w:rPr>
                <w:sz w:val="20"/>
                <w:szCs w:val="20"/>
                <w:lang w:val="it-IT"/>
              </w:rPr>
              <w:t>Fiduciario di plesso</w:t>
            </w:r>
            <w:r w:rsidR="008A1542" w:rsidRPr="00D6393C">
              <w:rPr>
                <w:sz w:val="20"/>
                <w:szCs w:val="20"/>
                <w:lang w:val="it-IT"/>
              </w:rPr>
              <w:t xml:space="preserve"> / responsabile di sezione infanzia</w:t>
            </w:r>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Pr="00EF5B27" w:rsidRDefault="00513473">
            <w:pPr>
              <w:pStyle w:val="Normale1"/>
              <w:suppressAutoHyphens w:val="0"/>
              <w:rPr>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rPr>
            </w:pPr>
            <w:proofErr w:type="spellStart"/>
            <w:r>
              <w:rPr>
                <w:sz w:val="20"/>
                <w:szCs w:val="20"/>
              </w:rPr>
              <w:t>Funzione</w:t>
            </w:r>
            <w:proofErr w:type="spellEnd"/>
            <w:r w:rsidR="00B5005B">
              <w:rPr>
                <w:sz w:val="20"/>
                <w:szCs w:val="20"/>
              </w:rPr>
              <w:t xml:space="preserve"> </w:t>
            </w:r>
            <w:proofErr w:type="spellStart"/>
            <w:r>
              <w:rPr>
                <w:sz w:val="20"/>
                <w:szCs w:val="20"/>
              </w:rPr>
              <w:t>strumentale</w:t>
            </w:r>
            <w:proofErr w:type="spellEnd"/>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Coordinatore di classe (infanzia/primaria/secondaria)</w:t>
            </w:r>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Responsabile di dipartimento, commi</w:t>
            </w:r>
            <w:r w:rsidR="00D76405">
              <w:rPr>
                <w:sz w:val="20"/>
                <w:szCs w:val="20"/>
                <w:lang w:val="it-IT"/>
              </w:rPr>
              <w:t>s</w:t>
            </w:r>
            <w:r>
              <w:rPr>
                <w:sz w:val="20"/>
                <w:szCs w:val="20"/>
                <w:lang w:val="it-IT"/>
              </w:rPr>
              <w:t>sione/progetti, referenti BES</w:t>
            </w:r>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rPr>
            </w:pPr>
            <w:proofErr w:type="spellStart"/>
            <w:r>
              <w:rPr>
                <w:sz w:val="20"/>
                <w:szCs w:val="20"/>
              </w:rPr>
              <w:t>Animatore</w:t>
            </w:r>
            <w:proofErr w:type="spellEnd"/>
            <w:r w:rsidR="00B5005B">
              <w:rPr>
                <w:sz w:val="20"/>
                <w:szCs w:val="20"/>
              </w:rPr>
              <w:t xml:space="preserve"> </w:t>
            </w:r>
            <w:proofErr w:type="spellStart"/>
            <w:r>
              <w:rPr>
                <w:sz w:val="20"/>
                <w:szCs w:val="20"/>
              </w:rPr>
              <w:t>digitale</w:t>
            </w:r>
            <w:proofErr w:type="spellEnd"/>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rPr>
            </w:pPr>
            <w:r>
              <w:rPr>
                <w:sz w:val="20"/>
                <w:szCs w:val="20"/>
              </w:rPr>
              <w:t xml:space="preserve">Team </w:t>
            </w:r>
            <w:proofErr w:type="spellStart"/>
            <w:r>
              <w:rPr>
                <w:sz w:val="20"/>
                <w:szCs w:val="20"/>
              </w:rPr>
              <w:t>innovazione</w:t>
            </w:r>
            <w:proofErr w:type="spellEnd"/>
            <w:r w:rsidR="00B5005B">
              <w:rPr>
                <w:sz w:val="20"/>
                <w:szCs w:val="20"/>
              </w:rPr>
              <w:t xml:space="preserve"> </w:t>
            </w:r>
            <w:proofErr w:type="spellStart"/>
            <w:r>
              <w:rPr>
                <w:sz w:val="20"/>
                <w:szCs w:val="20"/>
              </w:rPr>
              <w:t>digitale</w:t>
            </w:r>
            <w:proofErr w:type="spellEnd"/>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b/>
                <w:bCs/>
                <w:sz w:val="20"/>
                <w:szCs w:val="20"/>
              </w:rPr>
            </w:pPr>
            <w:r>
              <w:rPr>
                <w:b/>
                <w:bCs/>
                <w:sz w:val="20"/>
                <w:szCs w:val="20"/>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r>
              <w:rPr>
                <w:sz w:val="20"/>
                <w:szCs w:val="20"/>
                <w:lang w:val="it-IT"/>
              </w:rPr>
              <w:t>Partecipazione a viaggi d'istruzione, per ogni giorno d'impegno</w:t>
            </w:r>
          </w:p>
        </w:tc>
        <w:tc>
          <w:tcPr>
            <w:tcW w:w="2212"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rPr>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D76405">
            <w:pPr>
              <w:pStyle w:val="TableContents"/>
              <w:jc w:val="center"/>
              <w:rPr>
                <w:b/>
                <w:bCs/>
                <w:sz w:val="20"/>
                <w:szCs w:val="20"/>
              </w:rPr>
            </w:pPr>
            <w:r>
              <w:rPr>
                <w:b/>
                <w:bCs/>
                <w:sz w:val="20"/>
                <w:szCs w:val="20"/>
              </w:rPr>
              <w:t>2</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b/>
                <w:bCs/>
                <w:i/>
                <w:iCs/>
                <w:sz w:val="20"/>
                <w:szCs w:val="20"/>
                <w:lang w:val="it-IT"/>
              </w:rPr>
            </w:pPr>
            <w:r>
              <w:rPr>
                <w:b/>
                <w:bCs/>
                <w:i/>
                <w:iCs/>
                <w:sz w:val="20"/>
                <w:szCs w:val="20"/>
                <w:lang w:val="it-IT"/>
              </w:rPr>
              <w:t>2_ Responsabilità assunte nella formazione del personale</w:t>
            </w: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Pr="00EF5B27" w:rsidRDefault="004F32E5">
            <w:pPr>
              <w:pStyle w:val="TableContents"/>
              <w:jc w:val="both"/>
              <w:rPr>
                <w:lang w:val="it-IT"/>
              </w:rPr>
            </w:pPr>
            <w:r>
              <w:rPr>
                <w:rStyle w:val="Carpredefinitoparagrafo1"/>
                <w:sz w:val="20"/>
                <w:szCs w:val="20"/>
                <w:lang w:val="it-IT"/>
              </w:rPr>
              <w:t xml:space="preserve">A_ Docenti che mettono a disposizioni le loro competenze per formare colleghi in forma </w:t>
            </w:r>
            <w:r>
              <w:rPr>
                <w:rStyle w:val="Carpredefinitoparagrafo1"/>
                <w:b/>
                <w:bCs/>
                <w:i/>
                <w:iCs/>
                <w:sz w:val="20"/>
                <w:szCs w:val="20"/>
                <w:u w:val="single"/>
                <w:lang w:val="it-IT"/>
              </w:rPr>
              <w:t>non retribuita</w:t>
            </w:r>
            <w:r>
              <w:rPr>
                <w:rStyle w:val="Carpredefinitoparagrafo1"/>
                <w:lang w:val="it-IT"/>
              </w:rPr>
              <w:t>.</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lang w:val="it-IT"/>
              </w:rPr>
            </w:pPr>
            <w:r>
              <w:rPr>
                <w:sz w:val="20"/>
                <w:szCs w:val="20"/>
                <w:lang w:val="it-IT"/>
              </w:rPr>
              <w:t xml:space="preserve">Relazione </w:t>
            </w:r>
          </w:p>
          <w:p w:rsidR="00513473" w:rsidRDefault="004F32E5">
            <w:pPr>
              <w:pStyle w:val="TableContents"/>
              <w:jc w:val="center"/>
              <w:rPr>
                <w:sz w:val="20"/>
                <w:szCs w:val="20"/>
                <w:lang w:val="it-IT"/>
              </w:rPr>
            </w:pPr>
            <w:r>
              <w:rPr>
                <w:sz w:val="20"/>
                <w:szCs w:val="20"/>
                <w:lang w:val="it-IT"/>
              </w:rPr>
              <w:t xml:space="preserve">o </w:t>
            </w:r>
          </w:p>
          <w:p w:rsidR="00513473" w:rsidRDefault="004F32E5">
            <w:pPr>
              <w:pStyle w:val="TableContents"/>
              <w:jc w:val="center"/>
              <w:rPr>
                <w:sz w:val="20"/>
                <w:szCs w:val="20"/>
                <w:lang w:val="it-IT"/>
              </w:rPr>
            </w:pPr>
            <w:r>
              <w:rPr>
                <w:sz w:val="20"/>
                <w:szCs w:val="20"/>
                <w:lang w:val="it-IT"/>
              </w:rPr>
              <w:t>documento di appoggio</w:t>
            </w:r>
          </w:p>
          <w:p w:rsidR="00513473" w:rsidRDefault="00513473">
            <w:pPr>
              <w:pStyle w:val="TableContents"/>
              <w:jc w:val="center"/>
              <w:rPr>
                <w:sz w:val="20"/>
                <w:szCs w:val="20"/>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center"/>
              <w:rPr>
                <w:b/>
                <w:bCs/>
                <w:sz w:val="20"/>
                <w:szCs w:val="20"/>
                <w:lang w:val="it-IT"/>
              </w:rPr>
            </w:pPr>
          </w:p>
          <w:p w:rsidR="00513473" w:rsidRDefault="002837C5">
            <w:pPr>
              <w:pStyle w:val="TableContents"/>
              <w:jc w:val="center"/>
              <w:rPr>
                <w:b/>
                <w:bCs/>
                <w:sz w:val="20"/>
                <w:szCs w:val="20"/>
              </w:rPr>
            </w:pPr>
            <w:r>
              <w:rPr>
                <w:b/>
                <w:bCs/>
                <w:sz w:val="20"/>
                <w:szCs w:val="20"/>
              </w:rPr>
              <w:t>3</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b/>
                <w:bCs/>
                <w:i/>
                <w:iCs/>
                <w:sz w:val="20"/>
                <w:szCs w:val="20"/>
                <w:lang w:val="it-IT"/>
              </w:rPr>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both"/>
              <w:rPr>
                <w:sz w:val="20"/>
                <w:szCs w:val="20"/>
                <w:lang w:val="it-IT"/>
              </w:rPr>
            </w:pPr>
            <w:proofErr w:type="spellStart"/>
            <w:r>
              <w:rPr>
                <w:sz w:val="20"/>
                <w:szCs w:val="20"/>
                <w:lang w:val="it-IT"/>
              </w:rPr>
              <w:t>B_Tutor</w:t>
            </w:r>
            <w:proofErr w:type="spellEnd"/>
            <w:r>
              <w:rPr>
                <w:sz w:val="20"/>
                <w:szCs w:val="20"/>
                <w:lang w:val="it-IT"/>
              </w:rPr>
              <w:t xml:space="preserve"> docenti neo immessi in ruolo</w:t>
            </w:r>
          </w:p>
          <w:p w:rsidR="00513473" w:rsidRDefault="00513473">
            <w:pPr>
              <w:pStyle w:val="TableContents"/>
              <w:jc w:val="both"/>
              <w:rPr>
                <w:sz w:val="20"/>
                <w:szCs w:val="20"/>
                <w:lang w:val="it-IT"/>
              </w:rPr>
            </w:pP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lang w:val="it-IT"/>
              </w:rPr>
            </w:pPr>
            <w:r>
              <w:rPr>
                <w:sz w:val="20"/>
                <w:szCs w:val="20"/>
                <w:lang w:val="it-IT"/>
              </w:rPr>
              <w:t>Nomina</w:t>
            </w:r>
          </w:p>
          <w:p w:rsidR="00513473" w:rsidRDefault="00513473">
            <w:pPr>
              <w:pStyle w:val="TableContents"/>
              <w:jc w:val="center"/>
              <w:rPr>
                <w:sz w:val="20"/>
                <w:szCs w:val="20"/>
                <w:lang w:val="it-IT"/>
              </w:rPr>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6135C4">
            <w:pPr>
              <w:pStyle w:val="TableContents"/>
              <w:jc w:val="center"/>
              <w:rPr>
                <w:b/>
                <w:bCs/>
                <w:sz w:val="20"/>
                <w:szCs w:val="20"/>
              </w:rPr>
            </w:pPr>
            <w:r>
              <w:rPr>
                <w:b/>
                <w:bCs/>
                <w:sz w:val="20"/>
                <w:szCs w:val="20"/>
              </w:rPr>
              <w:t>4</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D76405">
            <w:pPr>
              <w:pStyle w:val="TableContents"/>
              <w:jc w:val="both"/>
              <w:rPr>
                <w:sz w:val="20"/>
                <w:szCs w:val="20"/>
                <w:lang w:val="it-IT"/>
              </w:rPr>
            </w:pPr>
            <w:proofErr w:type="spellStart"/>
            <w:r>
              <w:rPr>
                <w:sz w:val="20"/>
                <w:szCs w:val="20"/>
                <w:lang w:val="it-IT"/>
              </w:rPr>
              <w:t>C_Tutor</w:t>
            </w:r>
            <w:proofErr w:type="spellEnd"/>
            <w:r>
              <w:rPr>
                <w:sz w:val="20"/>
                <w:szCs w:val="20"/>
                <w:lang w:val="it-IT"/>
              </w:rPr>
              <w:t xml:space="preserve"> studenti A</w:t>
            </w:r>
            <w:r w:rsidR="004F32E5">
              <w:rPr>
                <w:sz w:val="20"/>
                <w:szCs w:val="20"/>
                <w:lang w:val="it-IT"/>
              </w:rPr>
              <w:t>lternanza Scuola Lavoro</w:t>
            </w:r>
          </w:p>
          <w:p w:rsidR="00513473" w:rsidRDefault="00513473">
            <w:pPr>
              <w:pStyle w:val="Normale1"/>
              <w:suppressAutoHyphens w:val="0"/>
              <w:rPr>
                <w:sz w:val="20"/>
                <w:szCs w:val="20"/>
                <w:lang w:val="it-IT"/>
              </w:rPr>
            </w:pP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lang w:val="it-IT"/>
              </w:rPr>
            </w:pPr>
            <w:r>
              <w:rPr>
                <w:sz w:val="20"/>
                <w:szCs w:val="20"/>
                <w:lang w:val="it-IT"/>
              </w:rPr>
              <w:t>Nomina</w:t>
            </w:r>
          </w:p>
          <w:p w:rsidR="00513473" w:rsidRDefault="00513473">
            <w:pPr>
              <w:pStyle w:val="Normale1"/>
              <w:suppressAutoHyphens w:val="0"/>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Pr="00D6393C" w:rsidRDefault="007963A1">
            <w:pPr>
              <w:pStyle w:val="TableContents"/>
              <w:jc w:val="center"/>
              <w:rPr>
                <w:b/>
                <w:bCs/>
                <w:sz w:val="20"/>
                <w:szCs w:val="20"/>
              </w:rPr>
            </w:pPr>
            <w:r w:rsidRPr="00D6393C">
              <w:rPr>
                <w:b/>
                <w:bCs/>
                <w:sz w:val="20"/>
                <w:szCs w:val="20"/>
              </w:rPr>
              <w:t>4</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2891" w:type="dxa"/>
            <w:vMerge/>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Normale1"/>
              <w:suppressAutoHyphens w:val="0"/>
            </w:pPr>
          </w:p>
        </w:tc>
        <w:tc>
          <w:tcPr>
            <w:tcW w:w="5956"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Normale1"/>
              <w:suppressAutoHyphens w:val="0"/>
              <w:rPr>
                <w:sz w:val="20"/>
                <w:szCs w:val="20"/>
                <w:lang w:val="it-IT"/>
              </w:rPr>
            </w:pPr>
            <w:proofErr w:type="spellStart"/>
            <w:r>
              <w:rPr>
                <w:sz w:val="20"/>
                <w:szCs w:val="20"/>
                <w:lang w:val="it-IT"/>
              </w:rPr>
              <w:t>D_Tutor</w:t>
            </w:r>
            <w:proofErr w:type="spellEnd"/>
            <w:r>
              <w:rPr>
                <w:sz w:val="20"/>
                <w:szCs w:val="20"/>
                <w:lang w:val="it-IT"/>
              </w:rPr>
              <w:t xml:space="preserve"> stagisti e tirocinanti universitari</w:t>
            </w:r>
          </w:p>
        </w:tc>
        <w:tc>
          <w:tcPr>
            <w:tcW w:w="22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4F32E5">
            <w:pPr>
              <w:pStyle w:val="TableContents"/>
              <w:jc w:val="center"/>
              <w:rPr>
                <w:sz w:val="20"/>
                <w:szCs w:val="20"/>
                <w:lang w:val="it-IT"/>
              </w:rPr>
            </w:pPr>
            <w:r>
              <w:rPr>
                <w:sz w:val="20"/>
                <w:szCs w:val="20"/>
                <w:lang w:val="it-IT"/>
              </w:rPr>
              <w:t>Nomina</w:t>
            </w:r>
          </w:p>
          <w:p w:rsidR="00513473" w:rsidRDefault="00513473">
            <w:pPr>
              <w:pStyle w:val="Normale1"/>
              <w:suppressAutoHyphens w:val="0"/>
            </w:pPr>
          </w:p>
        </w:tc>
        <w:tc>
          <w:tcPr>
            <w:tcW w:w="1012"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Pr="00D6393C" w:rsidRDefault="007963A1">
            <w:pPr>
              <w:pStyle w:val="TableContents"/>
              <w:jc w:val="center"/>
              <w:rPr>
                <w:b/>
                <w:bCs/>
                <w:i/>
                <w:sz w:val="20"/>
                <w:szCs w:val="20"/>
              </w:rPr>
            </w:pPr>
            <w:r w:rsidRPr="00D6393C">
              <w:rPr>
                <w:b/>
                <w:bCs/>
                <w:sz w:val="20"/>
                <w:szCs w:val="20"/>
              </w:rPr>
              <w:t>4</w:t>
            </w:r>
          </w:p>
        </w:tc>
        <w:tc>
          <w:tcPr>
            <w:tcW w:w="1533" w:type="dxa"/>
            <w:tcBorders>
              <w:left w:val="single" w:sz="2" w:space="0" w:color="000000"/>
              <w:bottom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c>
          <w:tcPr>
            <w:tcW w:w="15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13473" w:rsidRDefault="00513473">
            <w:pPr>
              <w:pStyle w:val="TableContents"/>
              <w:jc w:val="both"/>
              <w:rPr>
                <w:sz w:val="20"/>
                <w:szCs w:val="20"/>
              </w:rPr>
            </w:pPr>
          </w:p>
        </w:tc>
      </w:tr>
      <w:tr w:rsidR="00513473">
        <w:tc>
          <w:tcPr>
            <w:tcW w:w="12071" w:type="dxa"/>
            <w:gridSpan w:val="4"/>
            <w:tcBorders>
              <w:left w:val="single" w:sz="2" w:space="0" w:color="000000"/>
              <w:bottom w:val="single" w:sz="2" w:space="0" w:color="000000"/>
            </w:tcBorders>
            <w:shd w:val="clear" w:color="auto" w:fill="FF0066"/>
            <w:tcMar>
              <w:top w:w="55" w:type="dxa"/>
              <w:left w:w="55" w:type="dxa"/>
              <w:bottom w:w="55" w:type="dxa"/>
              <w:right w:w="55" w:type="dxa"/>
            </w:tcMar>
          </w:tcPr>
          <w:p w:rsidR="00513473" w:rsidRDefault="004F32E5">
            <w:pPr>
              <w:pStyle w:val="TableContents"/>
              <w:jc w:val="right"/>
              <w:rPr>
                <w:b/>
                <w:bCs/>
                <w:i/>
                <w:iCs/>
                <w:sz w:val="20"/>
                <w:szCs w:val="20"/>
              </w:rPr>
            </w:pPr>
            <w:r>
              <w:rPr>
                <w:b/>
                <w:bCs/>
                <w:i/>
                <w:iCs/>
                <w:sz w:val="20"/>
                <w:szCs w:val="20"/>
              </w:rPr>
              <w:t>TOTALE PUNTO C</w:t>
            </w:r>
          </w:p>
        </w:tc>
        <w:tc>
          <w:tcPr>
            <w:tcW w:w="1533" w:type="dxa"/>
            <w:tcBorders>
              <w:left w:val="single" w:sz="2" w:space="0" w:color="000000"/>
              <w:bottom w:val="single" w:sz="2" w:space="0" w:color="000000"/>
            </w:tcBorders>
            <w:shd w:val="clear" w:color="auto" w:fill="FF0066"/>
            <w:tcMar>
              <w:top w:w="55" w:type="dxa"/>
              <w:left w:w="55" w:type="dxa"/>
              <w:bottom w:w="55" w:type="dxa"/>
              <w:right w:w="55" w:type="dxa"/>
            </w:tcMar>
          </w:tcPr>
          <w:p w:rsidR="00513473" w:rsidRDefault="00513473">
            <w:pPr>
              <w:pStyle w:val="Standard"/>
              <w:rPr>
                <w:sz w:val="20"/>
                <w:szCs w:val="20"/>
              </w:rPr>
            </w:pPr>
          </w:p>
        </w:tc>
        <w:tc>
          <w:tcPr>
            <w:tcW w:w="1533" w:type="dxa"/>
            <w:tcBorders>
              <w:left w:val="single" w:sz="2" w:space="0" w:color="000000"/>
              <w:bottom w:val="single" w:sz="2" w:space="0" w:color="000000"/>
              <w:right w:val="single" w:sz="2" w:space="0" w:color="000000"/>
            </w:tcBorders>
            <w:shd w:val="clear" w:color="auto" w:fill="FF0066"/>
            <w:tcMar>
              <w:top w:w="55" w:type="dxa"/>
              <w:left w:w="55" w:type="dxa"/>
              <w:bottom w:w="55" w:type="dxa"/>
              <w:right w:w="55" w:type="dxa"/>
            </w:tcMar>
          </w:tcPr>
          <w:p w:rsidR="00513473" w:rsidRDefault="00513473">
            <w:pPr>
              <w:pStyle w:val="TableContents"/>
              <w:jc w:val="both"/>
              <w:rPr>
                <w:sz w:val="20"/>
                <w:szCs w:val="20"/>
              </w:rPr>
            </w:pPr>
          </w:p>
        </w:tc>
      </w:tr>
    </w:tbl>
    <w:p w:rsidR="00513473" w:rsidRDefault="004F32E5">
      <w:pPr>
        <w:pStyle w:val="Standard"/>
        <w:jc w:val="both"/>
      </w:pPr>
      <w:r>
        <w:rPr>
          <w:rStyle w:val="Carpredefinitoparagrafo1"/>
          <w:b/>
          <w:bCs/>
          <w:sz w:val="20"/>
          <w:szCs w:val="20"/>
        </w:rPr>
        <w:tab/>
      </w:r>
    </w:p>
    <w:p w:rsidR="00513473" w:rsidRDefault="00513473">
      <w:pPr>
        <w:pStyle w:val="Standard"/>
        <w:jc w:val="both"/>
      </w:pPr>
    </w:p>
    <w:p w:rsidR="00513473" w:rsidRDefault="00513473">
      <w:pPr>
        <w:pStyle w:val="Standard"/>
        <w:jc w:val="both"/>
      </w:pPr>
    </w:p>
    <w:p w:rsidR="00513473" w:rsidRDefault="004F32E5">
      <w:pPr>
        <w:pStyle w:val="Standard"/>
        <w:jc w:val="both"/>
        <w:rPr>
          <w:b/>
          <w:lang w:val="it-IT"/>
        </w:rPr>
      </w:pPr>
      <w:r>
        <w:rPr>
          <w:b/>
          <w:lang w:val="it-IT"/>
        </w:rPr>
        <w:t>NB: le attività possono essere valutate in un solo campo</w:t>
      </w:r>
    </w:p>
    <w:p w:rsidR="00513473" w:rsidRDefault="00513473">
      <w:pPr>
        <w:pStyle w:val="Standard"/>
        <w:jc w:val="both"/>
        <w:rPr>
          <w:lang w:val="it-IT"/>
        </w:rPr>
      </w:pPr>
    </w:p>
    <w:p w:rsidR="00513473" w:rsidRDefault="004F32E5">
      <w:pPr>
        <w:pStyle w:val="Standard"/>
        <w:ind w:left="1412" w:firstLine="706"/>
        <w:jc w:val="both"/>
        <w:rPr>
          <w:b/>
          <w:i/>
          <w:lang w:val="it-IT"/>
        </w:rPr>
      </w:pPr>
      <w:r>
        <w:rPr>
          <w:b/>
          <w:i/>
          <w:lang w:val="it-IT"/>
        </w:rPr>
        <w:t>Data e Luogo</w:t>
      </w:r>
      <w:r>
        <w:rPr>
          <w:b/>
          <w:i/>
          <w:lang w:val="it-IT"/>
        </w:rPr>
        <w:tab/>
      </w:r>
      <w:r>
        <w:rPr>
          <w:b/>
          <w:i/>
          <w:lang w:val="it-IT"/>
        </w:rPr>
        <w:tab/>
      </w:r>
      <w:r>
        <w:rPr>
          <w:b/>
          <w:i/>
          <w:lang w:val="it-IT"/>
        </w:rPr>
        <w:tab/>
      </w:r>
      <w:r>
        <w:rPr>
          <w:b/>
          <w:i/>
          <w:lang w:val="it-IT"/>
        </w:rPr>
        <w:tab/>
      </w:r>
      <w:r>
        <w:rPr>
          <w:b/>
          <w:i/>
          <w:lang w:val="it-IT"/>
        </w:rPr>
        <w:tab/>
      </w:r>
      <w:r>
        <w:rPr>
          <w:b/>
          <w:i/>
          <w:lang w:val="it-IT"/>
        </w:rPr>
        <w:tab/>
      </w:r>
      <w:r>
        <w:rPr>
          <w:b/>
          <w:i/>
          <w:lang w:val="it-IT"/>
        </w:rPr>
        <w:tab/>
      </w:r>
      <w:r>
        <w:rPr>
          <w:b/>
          <w:i/>
          <w:lang w:val="it-IT"/>
        </w:rPr>
        <w:tab/>
      </w:r>
      <w:r>
        <w:rPr>
          <w:b/>
          <w:i/>
          <w:lang w:val="it-IT"/>
        </w:rPr>
        <w:tab/>
        <w:t>Firma del docente</w:t>
      </w:r>
    </w:p>
    <w:p w:rsidR="00513473" w:rsidRDefault="004F32E5">
      <w:pPr>
        <w:pStyle w:val="Standard"/>
        <w:ind w:left="1412" w:firstLine="706"/>
        <w:jc w:val="both"/>
        <w:rPr>
          <w:b/>
          <w:i/>
          <w:lang w:val="it-IT"/>
        </w:rPr>
      </w:pPr>
      <w:r>
        <w:rPr>
          <w:b/>
          <w:i/>
          <w:lang w:val="it-IT"/>
        </w:rPr>
        <w:t>____________________</w:t>
      </w:r>
      <w:r>
        <w:rPr>
          <w:b/>
          <w:i/>
          <w:lang w:val="it-IT"/>
        </w:rPr>
        <w:tab/>
      </w:r>
      <w:r>
        <w:rPr>
          <w:b/>
          <w:i/>
          <w:lang w:val="it-IT"/>
        </w:rPr>
        <w:tab/>
      </w:r>
      <w:r>
        <w:rPr>
          <w:b/>
          <w:i/>
          <w:lang w:val="it-IT"/>
        </w:rPr>
        <w:tab/>
      </w:r>
      <w:r>
        <w:rPr>
          <w:b/>
          <w:i/>
          <w:lang w:val="it-IT"/>
        </w:rPr>
        <w:tab/>
      </w:r>
      <w:r>
        <w:rPr>
          <w:b/>
          <w:i/>
          <w:lang w:val="it-IT"/>
        </w:rPr>
        <w:tab/>
      </w:r>
      <w:r>
        <w:rPr>
          <w:b/>
          <w:i/>
          <w:lang w:val="it-IT"/>
        </w:rPr>
        <w:tab/>
      </w:r>
      <w:r>
        <w:rPr>
          <w:b/>
          <w:i/>
          <w:lang w:val="it-IT"/>
        </w:rPr>
        <w:tab/>
        <w:t>____________________</w:t>
      </w:r>
    </w:p>
    <w:p w:rsidR="00513473" w:rsidRDefault="00513473">
      <w:pPr>
        <w:pStyle w:val="Standard"/>
        <w:jc w:val="both"/>
        <w:rPr>
          <w:lang w:val="it-IT"/>
        </w:rPr>
      </w:pPr>
    </w:p>
    <w:sectPr w:rsidR="00513473" w:rsidSect="00B86734">
      <w:footerReference w:type="default" r:id="rId8"/>
      <w:pgSz w:w="16838" w:h="11906" w:orient="landscape"/>
      <w:pgMar w:top="720" w:right="1134" w:bottom="113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6D2" w:rsidRDefault="009F26D2">
      <w:r>
        <w:separator/>
      </w:r>
    </w:p>
  </w:endnote>
  <w:endnote w:type="continuationSeparator" w:id="1">
    <w:p w:rsidR="009F26D2" w:rsidRDefault="009F2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861" w:rsidRDefault="006135C4">
    <w:pPr>
      <w:pStyle w:val="Pidipagina1"/>
      <w:rPr>
        <w:b/>
        <w:bCs/>
        <w:i/>
        <w:iCs/>
      </w:rPr>
    </w:pPr>
    <w:r>
      <w:rPr>
        <w:b/>
        <w:bCs/>
        <w:i/>
        <w:iCs/>
      </w:rPr>
      <w:t>IC MONTEPRANDONE A. S. 2018/2019</w:t>
    </w:r>
  </w:p>
  <w:p w:rsidR="006135C4" w:rsidRDefault="006135C4">
    <w:pPr>
      <w:pStyle w:val="Pidipagina1"/>
      <w:rPr>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6D2" w:rsidRDefault="009F26D2">
      <w:r>
        <w:rPr>
          <w:color w:val="000000"/>
        </w:rPr>
        <w:separator/>
      </w:r>
    </w:p>
  </w:footnote>
  <w:footnote w:type="continuationSeparator" w:id="1">
    <w:p w:rsidR="009F26D2" w:rsidRDefault="009F2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23D"/>
    <w:multiLevelType w:val="multilevel"/>
    <w:tmpl w:val="05D629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5C833F2"/>
    <w:multiLevelType w:val="hybridMultilevel"/>
    <w:tmpl w:val="1BC00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9D2DEC"/>
    <w:multiLevelType w:val="multilevel"/>
    <w:tmpl w:val="DC2636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AA640DF"/>
    <w:multiLevelType w:val="multilevel"/>
    <w:tmpl w:val="C186D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CA07C10"/>
    <w:multiLevelType w:val="multilevel"/>
    <w:tmpl w:val="8752CD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56733F4"/>
    <w:multiLevelType w:val="multilevel"/>
    <w:tmpl w:val="BABAF6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6876AC8"/>
    <w:multiLevelType w:val="multilevel"/>
    <w:tmpl w:val="78CA5F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CA764FA"/>
    <w:multiLevelType w:val="hybridMultilevel"/>
    <w:tmpl w:val="B0E0ED82"/>
    <w:lvl w:ilvl="0" w:tplc="04100015">
      <w:start w:val="1"/>
      <w:numFmt w:val="upperLetter"/>
      <w:lvlText w:val="%1."/>
      <w:lvlJc w:val="left"/>
      <w:pPr>
        <w:ind w:left="808" w:hanging="360"/>
      </w:pPr>
    </w:lvl>
    <w:lvl w:ilvl="1" w:tplc="04100019" w:tentative="1">
      <w:start w:val="1"/>
      <w:numFmt w:val="lowerLetter"/>
      <w:lvlText w:val="%2."/>
      <w:lvlJc w:val="left"/>
      <w:pPr>
        <w:ind w:left="1528" w:hanging="360"/>
      </w:pPr>
    </w:lvl>
    <w:lvl w:ilvl="2" w:tplc="0410001B" w:tentative="1">
      <w:start w:val="1"/>
      <w:numFmt w:val="lowerRoman"/>
      <w:lvlText w:val="%3."/>
      <w:lvlJc w:val="right"/>
      <w:pPr>
        <w:ind w:left="2248" w:hanging="180"/>
      </w:pPr>
    </w:lvl>
    <w:lvl w:ilvl="3" w:tplc="0410000F" w:tentative="1">
      <w:start w:val="1"/>
      <w:numFmt w:val="decimal"/>
      <w:lvlText w:val="%4."/>
      <w:lvlJc w:val="left"/>
      <w:pPr>
        <w:ind w:left="2968" w:hanging="360"/>
      </w:pPr>
    </w:lvl>
    <w:lvl w:ilvl="4" w:tplc="04100019" w:tentative="1">
      <w:start w:val="1"/>
      <w:numFmt w:val="lowerLetter"/>
      <w:lvlText w:val="%5."/>
      <w:lvlJc w:val="left"/>
      <w:pPr>
        <w:ind w:left="3688" w:hanging="360"/>
      </w:pPr>
    </w:lvl>
    <w:lvl w:ilvl="5" w:tplc="0410001B" w:tentative="1">
      <w:start w:val="1"/>
      <w:numFmt w:val="lowerRoman"/>
      <w:lvlText w:val="%6."/>
      <w:lvlJc w:val="right"/>
      <w:pPr>
        <w:ind w:left="4408" w:hanging="180"/>
      </w:pPr>
    </w:lvl>
    <w:lvl w:ilvl="6" w:tplc="0410000F" w:tentative="1">
      <w:start w:val="1"/>
      <w:numFmt w:val="decimal"/>
      <w:lvlText w:val="%7."/>
      <w:lvlJc w:val="left"/>
      <w:pPr>
        <w:ind w:left="5128" w:hanging="360"/>
      </w:pPr>
    </w:lvl>
    <w:lvl w:ilvl="7" w:tplc="04100019" w:tentative="1">
      <w:start w:val="1"/>
      <w:numFmt w:val="lowerLetter"/>
      <w:lvlText w:val="%8."/>
      <w:lvlJc w:val="left"/>
      <w:pPr>
        <w:ind w:left="5848" w:hanging="360"/>
      </w:pPr>
    </w:lvl>
    <w:lvl w:ilvl="8" w:tplc="0410001B" w:tentative="1">
      <w:start w:val="1"/>
      <w:numFmt w:val="lowerRoman"/>
      <w:lvlText w:val="%9."/>
      <w:lvlJc w:val="right"/>
      <w:pPr>
        <w:ind w:left="6568" w:hanging="180"/>
      </w:pPr>
    </w:lvl>
  </w:abstractNum>
  <w:abstractNum w:abstractNumId="8">
    <w:nsid w:val="516B457A"/>
    <w:multiLevelType w:val="multilevel"/>
    <w:tmpl w:val="33BC1A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70A53BA"/>
    <w:multiLevelType w:val="hybridMultilevel"/>
    <w:tmpl w:val="BB589A9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F2410D"/>
    <w:multiLevelType w:val="hybridMultilevel"/>
    <w:tmpl w:val="8A08C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C9E6892"/>
    <w:multiLevelType w:val="hybridMultilevel"/>
    <w:tmpl w:val="1034F53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611403E8"/>
    <w:multiLevelType w:val="multilevel"/>
    <w:tmpl w:val="F34C2BAA"/>
    <w:lvl w:ilvl="0">
      <w:numFmt w:val="bullet"/>
      <w:lvlText w:val="-"/>
      <w:lvlJc w:val="left"/>
      <w:pPr>
        <w:ind w:left="1070" w:hanging="360"/>
      </w:pPr>
      <w:rPr>
        <w:rFonts w:ascii="Times New Roman" w:eastAsia="Andale Sans UI" w:hAnsi="Times New Roman" w:cs="Times New Roman"/>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rPr>
    </w:lvl>
    <w:lvl w:ilvl="3">
      <w:numFmt w:val="bullet"/>
      <w:lvlText w:val=""/>
      <w:lvlJc w:val="left"/>
      <w:pPr>
        <w:ind w:left="3230" w:hanging="360"/>
      </w:pPr>
      <w:rPr>
        <w:rFonts w:ascii="Symbol" w:hAnsi="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rPr>
    </w:lvl>
    <w:lvl w:ilvl="6">
      <w:numFmt w:val="bullet"/>
      <w:lvlText w:val=""/>
      <w:lvlJc w:val="left"/>
      <w:pPr>
        <w:ind w:left="5390" w:hanging="360"/>
      </w:pPr>
      <w:rPr>
        <w:rFonts w:ascii="Symbol" w:hAnsi="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rPr>
    </w:lvl>
  </w:abstractNum>
  <w:abstractNum w:abstractNumId="13">
    <w:nsid w:val="669C3B8A"/>
    <w:multiLevelType w:val="hybridMultilevel"/>
    <w:tmpl w:val="A1A48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AD5C41"/>
    <w:multiLevelType w:val="hybridMultilevel"/>
    <w:tmpl w:val="28EE8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426A9E"/>
    <w:multiLevelType w:val="hybridMultilevel"/>
    <w:tmpl w:val="D586162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F372633"/>
    <w:multiLevelType w:val="multilevel"/>
    <w:tmpl w:val="40D4930C"/>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6"/>
  </w:num>
  <w:num w:numId="2">
    <w:abstractNumId w:val="12"/>
  </w:num>
  <w:num w:numId="3">
    <w:abstractNumId w:val="5"/>
  </w:num>
  <w:num w:numId="4">
    <w:abstractNumId w:val="8"/>
  </w:num>
  <w:num w:numId="5">
    <w:abstractNumId w:val="3"/>
  </w:num>
  <w:num w:numId="6">
    <w:abstractNumId w:val="0"/>
  </w:num>
  <w:num w:numId="7">
    <w:abstractNumId w:val="6"/>
  </w:num>
  <w:num w:numId="8">
    <w:abstractNumId w:val="4"/>
  </w:num>
  <w:num w:numId="9">
    <w:abstractNumId w:val="2"/>
  </w:num>
  <w:num w:numId="10">
    <w:abstractNumId w:val="13"/>
  </w:num>
  <w:num w:numId="11">
    <w:abstractNumId w:val="1"/>
  </w:num>
  <w:num w:numId="12">
    <w:abstractNumId w:val="7"/>
  </w:num>
  <w:num w:numId="13">
    <w:abstractNumId w:val="15"/>
  </w:num>
  <w:num w:numId="14">
    <w:abstractNumId w:val="10"/>
  </w:num>
  <w:num w:numId="15">
    <w:abstractNumId w:val="14"/>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6"/>
  <w:autoHyphenation/>
  <w:hyphenationZone w:val="283"/>
  <w:characterSpacingControl w:val="doNotCompress"/>
  <w:footnotePr>
    <w:footnote w:id="0"/>
    <w:footnote w:id="1"/>
  </w:footnotePr>
  <w:endnotePr>
    <w:endnote w:id="0"/>
    <w:endnote w:id="1"/>
  </w:endnotePr>
  <w:compat/>
  <w:rsids>
    <w:rsidRoot w:val="00513473"/>
    <w:rsid w:val="000426A2"/>
    <w:rsid w:val="000A0F9E"/>
    <w:rsid w:val="000A1778"/>
    <w:rsid w:val="000B00EA"/>
    <w:rsid w:val="000D7C11"/>
    <w:rsid w:val="0019683B"/>
    <w:rsid w:val="001A2F7B"/>
    <w:rsid w:val="001C431E"/>
    <w:rsid w:val="002837C5"/>
    <w:rsid w:val="002F5565"/>
    <w:rsid w:val="003E2668"/>
    <w:rsid w:val="00422087"/>
    <w:rsid w:val="0043130A"/>
    <w:rsid w:val="00465074"/>
    <w:rsid w:val="00466F28"/>
    <w:rsid w:val="0048149F"/>
    <w:rsid w:val="004D23F7"/>
    <w:rsid w:val="004F32E5"/>
    <w:rsid w:val="00511643"/>
    <w:rsid w:val="00513473"/>
    <w:rsid w:val="005566B3"/>
    <w:rsid w:val="006135C4"/>
    <w:rsid w:val="006B7424"/>
    <w:rsid w:val="006D25E8"/>
    <w:rsid w:val="007411FA"/>
    <w:rsid w:val="00757960"/>
    <w:rsid w:val="0078159F"/>
    <w:rsid w:val="007963A1"/>
    <w:rsid w:val="00850275"/>
    <w:rsid w:val="00877FE2"/>
    <w:rsid w:val="00880351"/>
    <w:rsid w:val="0089010D"/>
    <w:rsid w:val="008A1542"/>
    <w:rsid w:val="008A5E79"/>
    <w:rsid w:val="008D729E"/>
    <w:rsid w:val="008E376A"/>
    <w:rsid w:val="009A75D2"/>
    <w:rsid w:val="009F26D2"/>
    <w:rsid w:val="00A468F5"/>
    <w:rsid w:val="00A97D45"/>
    <w:rsid w:val="00B111B7"/>
    <w:rsid w:val="00B14770"/>
    <w:rsid w:val="00B27E46"/>
    <w:rsid w:val="00B44910"/>
    <w:rsid w:val="00B5005B"/>
    <w:rsid w:val="00B761B4"/>
    <w:rsid w:val="00B86734"/>
    <w:rsid w:val="00C03488"/>
    <w:rsid w:val="00C07FEB"/>
    <w:rsid w:val="00C44C04"/>
    <w:rsid w:val="00C47F1B"/>
    <w:rsid w:val="00C85F75"/>
    <w:rsid w:val="00D33EB8"/>
    <w:rsid w:val="00D4208A"/>
    <w:rsid w:val="00D54326"/>
    <w:rsid w:val="00D6393C"/>
    <w:rsid w:val="00D76405"/>
    <w:rsid w:val="00DB2C4D"/>
    <w:rsid w:val="00E2637F"/>
    <w:rsid w:val="00EC02F6"/>
    <w:rsid w:val="00EF3068"/>
    <w:rsid w:val="00EF5B27"/>
    <w:rsid w:val="00F32ACA"/>
    <w:rsid w:val="00FA1E1D"/>
    <w:rsid w:val="00FD41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7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86734"/>
    <w:pPr>
      <w:suppressAutoHyphens/>
    </w:pPr>
  </w:style>
  <w:style w:type="character" w:customStyle="1" w:styleId="Carpredefinitoparagrafo1">
    <w:name w:val="Car. predefinito paragrafo1"/>
    <w:rsid w:val="00B86734"/>
  </w:style>
  <w:style w:type="paragraph" w:customStyle="1" w:styleId="Standard">
    <w:name w:val="Standard"/>
    <w:rsid w:val="00B86734"/>
    <w:pPr>
      <w:suppressAutoHyphens/>
    </w:pPr>
  </w:style>
  <w:style w:type="paragraph" w:customStyle="1" w:styleId="Heading">
    <w:name w:val="Heading"/>
    <w:basedOn w:val="Standard"/>
    <w:next w:val="Textbody"/>
    <w:rsid w:val="00B86734"/>
    <w:pPr>
      <w:keepNext/>
      <w:spacing w:before="240" w:after="120"/>
    </w:pPr>
    <w:rPr>
      <w:rFonts w:ascii="Arial" w:hAnsi="Arial"/>
      <w:sz w:val="28"/>
      <w:szCs w:val="28"/>
    </w:rPr>
  </w:style>
  <w:style w:type="paragraph" w:customStyle="1" w:styleId="Textbody">
    <w:name w:val="Text body"/>
    <w:basedOn w:val="Standard"/>
    <w:rsid w:val="00B86734"/>
    <w:pPr>
      <w:spacing w:after="120"/>
    </w:pPr>
  </w:style>
  <w:style w:type="paragraph" w:customStyle="1" w:styleId="Elenco1">
    <w:name w:val="Elenco1"/>
    <w:basedOn w:val="Textbody"/>
    <w:rsid w:val="00B86734"/>
  </w:style>
  <w:style w:type="paragraph" w:customStyle="1" w:styleId="Didascalia1">
    <w:name w:val="Didascalia1"/>
    <w:basedOn w:val="Standard"/>
    <w:rsid w:val="00B86734"/>
    <w:pPr>
      <w:suppressLineNumbers/>
      <w:spacing w:before="120" w:after="120"/>
    </w:pPr>
    <w:rPr>
      <w:i/>
      <w:iCs/>
    </w:rPr>
  </w:style>
  <w:style w:type="paragraph" w:customStyle="1" w:styleId="Index">
    <w:name w:val="Index"/>
    <w:basedOn w:val="Standard"/>
    <w:rsid w:val="00B86734"/>
    <w:pPr>
      <w:suppressLineNumbers/>
    </w:pPr>
  </w:style>
  <w:style w:type="paragraph" w:customStyle="1" w:styleId="Pidipagina1">
    <w:name w:val="Piè di pagina1"/>
    <w:basedOn w:val="Standard"/>
    <w:rsid w:val="00B86734"/>
    <w:pPr>
      <w:suppressLineNumbers/>
      <w:tabs>
        <w:tab w:val="center" w:pos="7285"/>
        <w:tab w:val="right" w:pos="14570"/>
      </w:tabs>
    </w:pPr>
  </w:style>
  <w:style w:type="paragraph" w:customStyle="1" w:styleId="TableContents">
    <w:name w:val="Table Contents"/>
    <w:basedOn w:val="Standard"/>
    <w:rsid w:val="00B86734"/>
    <w:pPr>
      <w:suppressLineNumbers/>
    </w:pPr>
  </w:style>
  <w:style w:type="character" w:customStyle="1" w:styleId="BulletSymbols">
    <w:name w:val="Bullet Symbols"/>
    <w:rsid w:val="00B86734"/>
    <w:rPr>
      <w:rFonts w:ascii="OpenSymbol" w:eastAsia="OpenSymbol" w:hAnsi="OpenSymbol" w:cs="OpenSymbol"/>
    </w:rPr>
  </w:style>
  <w:style w:type="paragraph" w:customStyle="1" w:styleId="Intestazione1">
    <w:name w:val="Intestazione1"/>
    <w:basedOn w:val="Normale1"/>
    <w:rsid w:val="00B86734"/>
    <w:pPr>
      <w:tabs>
        <w:tab w:val="center" w:pos="4819"/>
        <w:tab w:val="right" w:pos="9638"/>
      </w:tabs>
    </w:pPr>
  </w:style>
  <w:style w:type="character" w:customStyle="1" w:styleId="IntestazioneCarattere">
    <w:name w:val="Intestazione Carattere"/>
    <w:basedOn w:val="Carpredefinitoparagrafo1"/>
    <w:rsid w:val="00B86734"/>
  </w:style>
  <w:style w:type="paragraph" w:customStyle="1" w:styleId="Paragrafoelenco1">
    <w:name w:val="Paragrafo elenco1"/>
    <w:basedOn w:val="Normale1"/>
    <w:rsid w:val="00B86734"/>
    <w:pPr>
      <w:ind w:left="720"/>
    </w:pPr>
  </w:style>
  <w:style w:type="paragraph" w:customStyle="1" w:styleId="Testofumetto1">
    <w:name w:val="Testo fumetto1"/>
    <w:basedOn w:val="Normale1"/>
    <w:rsid w:val="00B86734"/>
    <w:rPr>
      <w:rFonts w:ascii="Tahoma" w:hAnsi="Tahoma"/>
      <w:sz w:val="16"/>
      <w:szCs w:val="16"/>
    </w:rPr>
  </w:style>
  <w:style w:type="character" w:customStyle="1" w:styleId="TestofumettoCarattere">
    <w:name w:val="Testo fumetto Carattere"/>
    <w:basedOn w:val="Carpredefinitoparagrafo1"/>
    <w:rsid w:val="00B86734"/>
    <w:rPr>
      <w:rFonts w:ascii="Tahoma" w:hAnsi="Tahoma"/>
      <w:sz w:val="16"/>
      <w:szCs w:val="16"/>
    </w:rPr>
  </w:style>
  <w:style w:type="character" w:customStyle="1" w:styleId="NumberingSymbols">
    <w:name w:val="Numbering Symbols"/>
    <w:rsid w:val="00B86734"/>
  </w:style>
  <w:style w:type="paragraph" w:styleId="Pidipagina">
    <w:name w:val="footer"/>
    <w:basedOn w:val="Normale"/>
    <w:link w:val="PidipaginaCarattere"/>
    <w:uiPriority w:val="99"/>
    <w:unhideWhenUsed/>
    <w:rsid w:val="00B86734"/>
    <w:pPr>
      <w:tabs>
        <w:tab w:val="center" w:pos="4680"/>
        <w:tab w:val="right" w:pos="9360"/>
      </w:tabs>
    </w:pPr>
  </w:style>
  <w:style w:type="character" w:customStyle="1" w:styleId="PidipaginaCarattere">
    <w:name w:val="Piè di pagina Carattere"/>
    <w:basedOn w:val="Carpredefinitoparagrafo"/>
    <w:link w:val="Pidipagina"/>
    <w:uiPriority w:val="99"/>
    <w:rsid w:val="00B86734"/>
  </w:style>
  <w:style w:type="paragraph" w:styleId="Intestazione">
    <w:name w:val="header"/>
    <w:basedOn w:val="Normale"/>
    <w:link w:val="IntestazioneCarattere1"/>
    <w:uiPriority w:val="99"/>
    <w:semiHidden/>
    <w:unhideWhenUsed/>
    <w:rsid w:val="008A154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8A1542"/>
  </w:style>
  <w:style w:type="paragraph" w:styleId="Nessunaspaziatura">
    <w:name w:val="No Spacing"/>
    <w:qFormat/>
    <w:rsid w:val="00511643"/>
    <w:pPr>
      <w:widowControl/>
      <w:suppressAutoHyphens/>
      <w:autoSpaceDN/>
      <w:textAlignment w:val="auto"/>
    </w:pPr>
    <w:rPr>
      <w:rFonts w:ascii="Calibri" w:eastAsia="Calibri" w:hAnsi="Calibri" w:cs="Times New Roman"/>
      <w:kern w:val="0"/>
      <w:sz w:val="22"/>
      <w:szCs w:val="22"/>
      <w:lang w:val="it-IT" w:eastAsia="zh-CN" w:bidi="ar-SA"/>
    </w:rPr>
  </w:style>
  <w:style w:type="paragraph" w:styleId="Testofumetto">
    <w:name w:val="Balloon Text"/>
    <w:basedOn w:val="Normale"/>
    <w:link w:val="TestofumettoCarattere1"/>
    <w:uiPriority w:val="99"/>
    <w:semiHidden/>
    <w:unhideWhenUsed/>
    <w:rsid w:val="00A468F5"/>
    <w:rPr>
      <w:rFonts w:ascii="Tahoma" w:hAnsi="Tahoma"/>
      <w:sz w:val="16"/>
      <w:szCs w:val="16"/>
    </w:rPr>
  </w:style>
  <w:style w:type="character" w:customStyle="1" w:styleId="TestofumettoCarattere1">
    <w:name w:val="Testo fumetto Carattere1"/>
    <w:basedOn w:val="Carpredefinitoparagrafo"/>
    <w:link w:val="Testofumetto"/>
    <w:uiPriority w:val="99"/>
    <w:semiHidden/>
    <w:rsid w:val="00A468F5"/>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7AB6-E23E-4558-A3D5-7A9A6D86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8</Pages>
  <Words>1971</Words>
  <Characters>11237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Lucia Perazzoli</cp:lastModifiedBy>
  <cp:revision>50</cp:revision>
  <cp:lastPrinted>2018-12-04T15:40:00Z</cp:lastPrinted>
  <dcterms:created xsi:type="dcterms:W3CDTF">2018-02-16T14:22:00Z</dcterms:created>
  <dcterms:modified xsi:type="dcterms:W3CDTF">2019-06-10T12:27:00Z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